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E" w:rsidRPr="0082041E" w:rsidRDefault="000331EE" w:rsidP="00A43631">
      <w:pPr>
        <w:pStyle w:val="Tekstpodstawowy3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944CD" w:rsidRPr="0082041E" w:rsidRDefault="00A944CD" w:rsidP="00A43631">
      <w:pPr>
        <w:pStyle w:val="Tekstpodstawowy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2041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:rsidR="00A944CD" w:rsidRPr="0082041E" w:rsidRDefault="00A944CD" w:rsidP="00A43631">
      <w:pPr>
        <w:jc w:val="center"/>
        <w:rPr>
          <w:rFonts w:ascii="Arial Narrow" w:hAnsi="Arial Narrow" w:cs="Arial"/>
          <w:sz w:val="24"/>
          <w:szCs w:val="24"/>
        </w:rPr>
      </w:pPr>
    </w:p>
    <w:p w:rsidR="00704E28" w:rsidRPr="0082041E" w:rsidRDefault="00704E28" w:rsidP="00A43631">
      <w:pPr>
        <w:jc w:val="center"/>
        <w:rPr>
          <w:rFonts w:ascii="Arial Narrow" w:hAnsi="Arial Narrow"/>
          <w:b/>
        </w:rPr>
      </w:pPr>
      <w:r w:rsidRPr="0082041E">
        <w:rPr>
          <w:rFonts w:ascii="Arial Narrow" w:hAnsi="Arial Narrow"/>
          <w:b/>
        </w:rPr>
        <w:t>1 Wojskowy Szpital Kliniczny z Polikliniką</w:t>
      </w:r>
    </w:p>
    <w:p w:rsidR="00704E28" w:rsidRPr="0082041E" w:rsidRDefault="00704E28" w:rsidP="00A43631">
      <w:pPr>
        <w:jc w:val="center"/>
        <w:rPr>
          <w:rFonts w:ascii="Arial Narrow" w:hAnsi="Arial Narrow"/>
          <w:b/>
        </w:rPr>
      </w:pPr>
      <w:r w:rsidRPr="0082041E">
        <w:rPr>
          <w:rFonts w:ascii="Arial Narrow" w:hAnsi="Arial Narrow"/>
          <w:b/>
        </w:rPr>
        <w:t>Samodzielny Publiczny Zakład Opieki Zdrowotnej</w:t>
      </w:r>
    </w:p>
    <w:p w:rsidR="00704E28" w:rsidRPr="0082041E" w:rsidRDefault="00704E28" w:rsidP="00A43631">
      <w:pPr>
        <w:jc w:val="center"/>
        <w:rPr>
          <w:rFonts w:ascii="Arial Narrow" w:hAnsi="Arial Narrow"/>
          <w:b/>
          <w:bCs/>
        </w:rPr>
      </w:pPr>
      <w:r w:rsidRPr="0082041E">
        <w:rPr>
          <w:rFonts w:ascii="Arial Narrow" w:hAnsi="Arial Narrow"/>
          <w:b/>
        </w:rPr>
        <w:t>20-049 Lublin, Al. Racławickie 23</w:t>
      </w:r>
    </w:p>
    <w:p w:rsidR="00704E28" w:rsidRPr="0082041E" w:rsidRDefault="00704E28" w:rsidP="00A43631">
      <w:pPr>
        <w:jc w:val="center"/>
        <w:rPr>
          <w:rFonts w:ascii="Arial Narrow" w:hAnsi="Arial Narrow"/>
          <w:bCs/>
        </w:rPr>
      </w:pPr>
      <w:r w:rsidRPr="0082041E">
        <w:rPr>
          <w:rFonts w:ascii="Arial Narrow" w:hAnsi="Arial Narrow"/>
          <w:b/>
          <w:bCs/>
        </w:rPr>
        <w:t>tel. 261 18 32 00, 261 18 32 03, faks 261 18 32 77</w:t>
      </w:r>
    </w:p>
    <w:p w:rsidR="00704E28" w:rsidRPr="0082041E" w:rsidRDefault="00704E28" w:rsidP="00A43631">
      <w:pPr>
        <w:pStyle w:val="Nagwek1"/>
        <w:numPr>
          <w:ilvl w:val="0"/>
          <w:numId w:val="0"/>
        </w:numPr>
        <w:spacing w:before="0"/>
        <w:jc w:val="center"/>
        <w:rPr>
          <w:rFonts w:ascii="Arial Narrow" w:hAnsi="Arial Narrow"/>
          <w:b w:val="0"/>
          <w:bCs w:val="0"/>
        </w:rPr>
      </w:pPr>
      <w:r w:rsidRPr="0082041E">
        <w:rPr>
          <w:rFonts w:ascii="Arial Narrow" w:hAnsi="Arial Narrow"/>
          <w:bCs w:val="0"/>
        </w:rPr>
        <w:t>www.1wszk.pl</w:t>
      </w:r>
    </w:p>
    <w:p w:rsidR="00A944CD" w:rsidRPr="0082041E" w:rsidRDefault="00A944CD" w:rsidP="00A43631">
      <w:pPr>
        <w:jc w:val="center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A944CD" w:rsidRPr="0082041E" w:rsidRDefault="00A944CD" w:rsidP="00A43631">
      <w:pPr>
        <w:rPr>
          <w:rFonts w:ascii="Arial Narrow" w:hAnsi="Arial Narrow" w:cs="Arial"/>
          <w:sz w:val="24"/>
          <w:szCs w:val="24"/>
        </w:rPr>
      </w:pPr>
    </w:p>
    <w:p w:rsidR="00A944CD" w:rsidRPr="0082041E" w:rsidRDefault="00A944CD" w:rsidP="00A43631">
      <w:pPr>
        <w:rPr>
          <w:rFonts w:ascii="Arial Narrow" w:hAnsi="Arial Narrow" w:cs="Arial"/>
          <w:sz w:val="40"/>
          <w:szCs w:val="24"/>
        </w:rPr>
      </w:pPr>
    </w:p>
    <w:p w:rsidR="00A944CD" w:rsidRPr="0082041E" w:rsidRDefault="00BC37EB" w:rsidP="00A43631">
      <w:pPr>
        <w:jc w:val="center"/>
        <w:rPr>
          <w:rFonts w:ascii="Arial Narrow" w:hAnsi="Arial Narrow" w:cs="Arial"/>
          <w:b/>
          <w:sz w:val="40"/>
          <w:szCs w:val="24"/>
        </w:rPr>
      </w:pPr>
      <w:r w:rsidRPr="0082041E">
        <w:rPr>
          <w:rFonts w:ascii="Arial Narrow" w:hAnsi="Arial Narrow" w:cs="Arial"/>
          <w:b/>
          <w:sz w:val="40"/>
          <w:szCs w:val="24"/>
        </w:rPr>
        <w:t xml:space="preserve">OGŁOSZENIE </w:t>
      </w:r>
    </w:p>
    <w:p w:rsidR="00A944CD" w:rsidRPr="0082041E" w:rsidRDefault="00A944CD" w:rsidP="00A43631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63515" w:rsidRPr="0082041E" w:rsidRDefault="00A944CD" w:rsidP="00A43631">
      <w:pPr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o zamówieni</w:t>
      </w:r>
      <w:r w:rsidR="00390A29" w:rsidRPr="0082041E">
        <w:rPr>
          <w:rFonts w:ascii="Arial Narrow" w:hAnsi="Arial Narrow" w:cs="Arial"/>
          <w:b/>
          <w:sz w:val="24"/>
          <w:szCs w:val="24"/>
        </w:rPr>
        <w:t>u</w:t>
      </w:r>
      <w:r w:rsidRPr="0082041E">
        <w:rPr>
          <w:rFonts w:ascii="Arial Narrow" w:hAnsi="Arial Narrow" w:cs="Arial"/>
          <w:b/>
          <w:sz w:val="24"/>
          <w:szCs w:val="24"/>
        </w:rPr>
        <w:t xml:space="preserve"> publiczn</w:t>
      </w:r>
      <w:r w:rsidR="00390A29" w:rsidRPr="0082041E">
        <w:rPr>
          <w:rFonts w:ascii="Arial Narrow" w:hAnsi="Arial Narrow" w:cs="Arial"/>
          <w:b/>
          <w:sz w:val="24"/>
          <w:szCs w:val="24"/>
        </w:rPr>
        <w:t>ym</w:t>
      </w:r>
      <w:r w:rsidRPr="0082041E">
        <w:rPr>
          <w:rFonts w:ascii="Arial Narrow" w:hAnsi="Arial Narrow" w:cs="Arial"/>
          <w:b/>
          <w:sz w:val="24"/>
          <w:szCs w:val="24"/>
        </w:rPr>
        <w:t xml:space="preserve"> prowadzon</w:t>
      </w:r>
      <w:r w:rsidR="00390A29" w:rsidRPr="0082041E">
        <w:rPr>
          <w:rFonts w:ascii="Arial Narrow" w:hAnsi="Arial Narrow" w:cs="Arial"/>
          <w:b/>
          <w:sz w:val="24"/>
          <w:szCs w:val="24"/>
        </w:rPr>
        <w:t>ym</w:t>
      </w:r>
      <w:r w:rsidRPr="0082041E">
        <w:rPr>
          <w:rFonts w:ascii="Arial Narrow" w:hAnsi="Arial Narrow" w:cs="Arial"/>
          <w:b/>
          <w:sz w:val="24"/>
          <w:szCs w:val="24"/>
        </w:rPr>
        <w:t xml:space="preserve"> na podstawie art. </w:t>
      </w:r>
      <w:r w:rsidR="00BC37EB" w:rsidRPr="0082041E">
        <w:rPr>
          <w:rFonts w:ascii="Arial Narrow" w:hAnsi="Arial Narrow" w:cs="Arial"/>
          <w:b/>
          <w:sz w:val="24"/>
          <w:szCs w:val="24"/>
        </w:rPr>
        <w:t>138o</w:t>
      </w:r>
      <w:r w:rsidRPr="0082041E">
        <w:rPr>
          <w:rFonts w:ascii="Arial Narrow" w:hAnsi="Arial Narrow" w:cs="Arial"/>
          <w:b/>
          <w:sz w:val="24"/>
          <w:szCs w:val="24"/>
        </w:rPr>
        <w:t xml:space="preserve"> ustawy </w:t>
      </w:r>
      <w:r w:rsidR="00163515" w:rsidRPr="0082041E">
        <w:rPr>
          <w:rFonts w:ascii="Arial Narrow" w:hAnsi="Arial Narrow"/>
          <w:b/>
          <w:sz w:val="24"/>
          <w:szCs w:val="24"/>
        </w:rPr>
        <w:t>z dnia 29 stycznia 2004r. - Prawo Zamówień Publicznych (</w:t>
      </w:r>
      <w:proofErr w:type="spellStart"/>
      <w:r w:rsidR="00285914">
        <w:rPr>
          <w:rFonts w:ascii="Arial Narrow" w:hAnsi="Arial Narrow"/>
          <w:b/>
          <w:sz w:val="24"/>
          <w:szCs w:val="24"/>
        </w:rPr>
        <w:t>t.j</w:t>
      </w:r>
      <w:proofErr w:type="spellEnd"/>
      <w:r w:rsidR="00285914">
        <w:rPr>
          <w:rFonts w:ascii="Arial Narrow" w:hAnsi="Arial Narrow"/>
          <w:b/>
          <w:sz w:val="24"/>
          <w:szCs w:val="24"/>
        </w:rPr>
        <w:t xml:space="preserve">. - </w:t>
      </w:r>
      <w:r w:rsidR="00163515" w:rsidRPr="0082041E">
        <w:rPr>
          <w:rFonts w:ascii="Arial Narrow" w:hAnsi="Arial Narrow"/>
          <w:b/>
          <w:sz w:val="24"/>
          <w:szCs w:val="24"/>
        </w:rPr>
        <w:t>Dz. U 2017, poz. 1579).</w:t>
      </w:r>
    </w:p>
    <w:p w:rsidR="00163515" w:rsidRPr="0082041E" w:rsidRDefault="00163515" w:rsidP="00A43631">
      <w:pPr>
        <w:suppressAutoHyphens/>
        <w:autoSpaceDE w:val="0"/>
        <w:autoSpaceDN w:val="0"/>
        <w:adjustRightInd w:val="0"/>
        <w:rPr>
          <w:rFonts w:ascii="Arial Narrow" w:hAnsi="Arial Narrow"/>
        </w:rPr>
      </w:pPr>
    </w:p>
    <w:p w:rsidR="00A944CD" w:rsidRPr="0082041E" w:rsidRDefault="00A944CD" w:rsidP="00A43631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p w:rsidR="00A944CD" w:rsidRPr="0082041E" w:rsidRDefault="0079457B" w:rsidP="00A43631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pod nazwą</w:t>
      </w:r>
      <w:r w:rsidR="00A944CD" w:rsidRPr="0082041E">
        <w:rPr>
          <w:rFonts w:ascii="Arial Narrow" w:hAnsi="Arial Narrow" w:cs="Arial"/>
          <w:b/>
          <w:sz w:val="24"/>
          <w:szCs w:val="24"/>
        </w:rPr>
        <w:t>:</w:t>
      </w:r>
    </w:p>
    <w:p w:rsidR="001B5218" w:rsidRPr="0082041E" w:rsidRDefault="00FF138A" w:rsidP="00A43631">
      <w:pPr>
        <w:pStyle w:val="Nagwek5"/>
        <w:numPr>
          <w:ilvl w:val="0"/>
          <w:numId w:val="0"/>
        </w:numPr>
        <w:ind w:left="426"/>
        <w:jc w:val="center"/>
        <w:rPr>
          <w:rFonts w:ascii="Arial Narrow" w:hAnsi="Arial Narrow"/>
          <w:sz w:val="32"/>
          <w:szCs w:val="24"/>
          <w:highlight w:val="white"/>
        </w:rPr>
      </w:pPr>
      <w:r w:rsidRPr="0082041E">
        <w:rPr>
          <w:rFonts w:ascii="Arial Narrow" w:hAnsi="Arial Narrow" w:cs="Arial"/>
          <w:sz w:val="32"/>
          <w:szCs w:val="24"/>
        </w:rPr>
        <w:t>„</w:t>
      </w:r>
      <w:r w:rsidR="0082041E">
        <w:rPr>
          <w:rFonts w:ascii="Arial Narrow" w:hAnsi="Arial Narrow"/>
          <w:sz w:val="32"/>
          <w:szCs w:val="24"/>
          <w:highlight w:val="white"/>
        </w:rPr>
        <w:t>Świadczenie</w:t>
      </w:r>
      <w:r w:rsidR="00B9529D">
        <w:rPr>
          <w:rFonts w:ascii="Arial Narrow" w:hAnsi="Arial Narrow"/>
          <w:sz w:val="32"/>
          <w:szCs w:val="24"/>
          <w:highlight w:val="white"/>
        </w:rPr>
        <w:t xml:space="preserve"> </w:t>
      </w:r>
      <w:r w:rsidR="00362365">
        <w:rPr>
          <w:rFonts w:ascii="Arial Narrow" w:hAnsi="Arial Narrow"/>
          <w:sz w:val="32"/>
          <w:szCs w:val="24"/>
          <w:highlight w:val="white"/>
        </w:rPr>
        <w:t>u</w:t>
      </w:r>
      <w:r w:rsidRPr="0082041E">
        <w:rPr>
          <w:rFonts w:ascii="Arial Narrow" w:hAnsi="Arial Narrow"/>
          <w:sz w:val="32"/>
          <w:szCs w:val="24"/>
          <w:highlight w:val="white"/>
        </w:rPr>
        <w:t>sług</w:t>
      </w:r>
      <w:r w:rsidR="00B9529D">
        <w:rPr>
          <w:rFonts w:ascii="Arial Narrow" w:hAnsi="Arial Narrow"/>
          <w:sz w:val="32"/>
          <w:szCs w:val="24"/>
          <w:highlight w:val="white"/>
        </w:rPr>
        <w:t>i</w:t>
      </w:r>
      <w:r w:rsidRPr="0082041E">
        <w:rPr>
          <w:rFonts w:ascii="Arial Narrow" w:hAnsi="Arial Narrow"/>
          <w:sz w:val="32"/>
          <w:szCs w:val="24"/>
          <w:highlight w:val="white"/>
        </w:rPr>
        <w:t xml:space="preserve"> dozoru i ochrony osób i mienia</w:t>
      </w:r>
      <w:r w:rsidR="00D27B16" w:rsidRPr="0082041E">
        <w:rPr>
          <w:rFonts w:ascii="Arial Narrow" w:hAnsi="Arial Narrow"/>
          <w:sz w:val="32"/>
          <w:szCs w:val="24"/>
          <w:highlight w:val="white"/>
        </w:rPr>
        <w:t>”</w:t>
      </w:r>
      <w:r w:rsidRPr="0082041E">
        <w:rPr>
          <w:rFonts w:ascii="Arial Narrow" w:hAnsi="Arial Narrow"/>
          <w:sz w:val="32"/>
          <w:szCs w:val="24"/>
          <w:highlight w:val="white"/>
        </w:rPr>
        <w:t xml:space="preserve"> </w:t>
      </w:r>
    </w:p>
    <w:p w:rsidR="00FF138A" w:rsidRPr="0082041E" w:rsidRDefault="00FF138A" w:rsidP="00A43631">
      <w:pPr>
        <w:rPr>
          <w:rFonts w:ascii="Arial Narrow" w:hAnsi="Arial Narrow"/>
        </w:rPr>
      </w:pPr>
    </w:p>
    <w:p w:rsidR="00704E28" w:rsidRPr="0082041E" w:rsidRDefault="00704E28" w:rsidP="00A43631">
      <w:pPr>
        <w:rPr>
          <w:rFonts w:ascii="Arial Narrow" w:hAnsi="Arial Narrow"/>
        </w:rPr>
      </w:pPr>
    </w:p>
    <w:p w:rsidR="00704E28" w:rsidRPr="0082041E" w:rsidRDefault="00704E28" w:rsidP="00A43631">
      <w:pPr>
        <w:rPr>
          <w:rFonts w:ascii="Arial Narrow" w:hAnsi="Arial Narrow"/>
        </w:rPr>
      </w:pPr>
    </w:p>
    <w:p w:rsidR="00704E28" w:rsidRPr="0082041E" w:rsidRDefault="00704E28" w:rsidP="00A43631">
      <w:pPr>
        <w:rPr>
          <w:rFonts w:ascii="Arial Narrow" w:hAnsi="Arial Narrow"/>
        </w:rPr>
      </w:pPr>
    </w:p>
    <w:p w:rsidR="001B5218" w:rsidRPr="0082041E" w:rsidRDefault="001B5218" w:rsidP="00A43631">
      <w:pPr>
        <w:rPr>
          <w:rFonts w:ascii="Arial Narrow" w:hAnsi="Arial Narrow"/>
        </w:rPr>
      </w:pPr>
    </w:p>
    <w:p w:rsidR="0079457B" w:rsidRPr="0082041E" w:rsidRDefault="0079457B" w:rsidP="00A43631">
      <w:pPr>
        <w:pStyle w:val="Tekstpodstawowy"/>
        <w:spacing w:line="276" w:lineRule="auto"/>
        <w:ind w:left="-567" w:right="-427"/>
        <w:jc w:val="center"/>
        <w:rPr>
          <w:rFonts w:ascii="Arial Narrow" w:hAnsi="Arial Narrow" w:cs="Arial"/>
        </w:rPr>
      </w:pPr>
      <w:r w:rsidRPr="0082041E">
        <w:rPr>
          <w:rFonts w:ascii="Arial Narrow" w:hAnsi="Arial Narrow" w:cs="Arial"/>
        </w:rPr>
        <w:t xml:space="preserve">WARTOŚĆ SZACUNKOWA ZAMÓWIENIA NIE PRZEKRACZA </w:t>
      </w:r>
    </w:p>
    <w:p w:rsidR="00A944CD" w:rsidRPr="0082041E" w:rsidRDefault="0079457B" w:rsidP="00A43631">
      <w:pPr>
        <w:pStyle w:val="Tekstpodstawowy"/>
        <w:spacing w:line="276" w:lineRule="auto"/>
        <w:ind w:left="-567" w:right="-427"/>
        <w:jc w:val="center"/>
        <w:rPr>
          <w:rFonts w:ascii="Arial Narrow" w:hAnsi="Arial Narrow" w:cs="Arial"/>
        </w:rPr>
      </w:pPr>
      <w:r w:rsidRPr="0082041E">
        <w:rPr>
          <w:rFonts w:ascii="Arial Narrow" w:hAnsi="Arial Narrow" w:cs="Arial"/>
        </w:rPr>
        <w:t xml:space="preserve">RÓWNOWARTOŚCI  KWOTY 750.000 EURO </w:t>
      </w:r>
    </w:p>
    <w:p w:rsidR="00A944CD" w:rsidRPr="0082041E" w:rsidRDefault="00A944CD" w:rsidP="00A43631">
      <w:pPr>
        <w:pStyle w:val="Tytu0"/>
        <w:spacing w:line="276" w:lineRule="auto"/>
        <w:rPr>
          <w:rFonts w:ascii="Arial Narrow" w:hAnsi="Arial Narrow"/>
          <w:b w:val="0"/>
          <w:smallCaps/>
          <w:sz w:val="24"/>
          <w:szCs w:val="24"/>
        </w:rPr>
      </w:pPr>
    </w:p>
    <w:p w:rsidR="00A944CD" w:rsidRPr="0082041E" w:rsidRDefault="00A944CD" w:rsidP="00A43631">
      <w:pPr>
        <w:pStyle w:val="Tytu0"/>
        <w:spacing w:line="276" w:lineRule="auto"/>
        <w:jc w:val="left"/>
        <w:rPr>
          <w:rFonts w:ascii="Arial Narrow" w:hAnsi="Arial Narrow"/>
          <w:b w:val="0"/>
          <w:smallCaps/>
          <w:sz w:val="24"/>
          <w:szCs w:val="24"/>
        </w:rPr>
      </w:pPr>
    </w:p>
    <w:p w:rsidR="00F673E0" w:rsidRDefault="00F673E0" w:rsidP="00F673E0">
      <w:pPr>
        <w:pStyle w:val="Tytu0"/>
        <w:spacing w:line="276" w:lineRule="auto"/>
        <w:ind w:left="6372"/>
        <w:jc w:val="left"/>
        <w:rPr>
          <w:rFonts w:ascii="Arial Narrow" w:hAnsi="Arial Narrow"/>
          <w:caps/>
          <w:sz w:val="24"/>
          <w:szCs w:val="24"/>
          <w:lang w:eastAsia="en-US"/>
        </w:rPr>
      </w:pPr>
    </w:p>
    <w:p w:rsidR="00F673E0" w:rsidRDefault="00F673E0" w:rsidP="00F673E0">
      <w:pPr>
        <w:pStyle w:val="Tytu0"/>
        <w:spacing w:line="276" w:lineRule="auto"/>
        <w:ind w:left="6372"/>
        <w:jc w:val="left"/>
        <w:rPr>
          <w:rFonts w:ascii="Arial Narrow" w:hAnsi="Arial Narrow"/>
          <w:caps/>
          <w:sz w:val="24"/>
          <w:szCs w:val="24"/>
          <w:lang w:eastAsia="en-US"/>
        </w:rPr>
      </w:pPr>
    </w:p>
    <w:p w:rsidR="00F673E0" w:rsidRPr="00F673E0" w:rsidRDefault="00F673E0" w:rsidP="00F673E0">
      <w:pPr>
        <w:pStyle w:val="Tytu0"/>
        <w:spacing w:line="276" w:lineRule="auto"/>
        <w:ind w:left="6372"/>
        <w:jc w:val="lef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caps/>
          <w:szCs w:val="24"/>
          <w:lang w:eastAsia="en-US"/>
        </w:rPr>
        <w:t xml:space="preserve">  </w:t>
      </w:r>
      <w:r w:rsidRPr="00F673E0">
        <w:rPr>
          <w:rFonts w:ascii="Arial Narrow" w:hAnsi="Arial Narrow"/>
          <w:caps/>
          <w:szCs w:val="24"/>
          <w:lang w:eastAsia="en-US"/>
        </w:rPr>
        <w:t>Z A T W I E R D Z A M</w:t>
      </w:r>
    </w:p>
    <w:p w:rsidR="00D27B16" w:rsidRPr="0082041E" w:rsidRDefault="00D27B16" w:rsidP="00A43631">
      <w:pPr>
        <w:pStyle w:val="Tytu0"/>
        <w:spacing w:line="276" w:lineRule="auto"/>
        <w:jc w:val="left"/>
        <w:rPr>
          <w:rFonts w:ascii="Arial Narrow" w:hAnsi="Arial Narrow"/>
          <w:b w:val="0"/>
          <w:smallCaps/>
          <w:sz w:val="24"/>
          <w:szCs w:val="24"/>
        </w:rPr>
      </w:pPr>
    </w:p>
    <w:p w:rsidR="003B40B7" w:rsidRDefault="003B40B7" w:rsidP="003B40B7">
      <w:pPr>
        <w:autoSpaceDE w:val="0"/>
        <w:autoSpaceDN w:val="0"/>
        <w:spacing w:line="240" w:lineRule="atLeast"/>
        <w:ind w:left="567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KOMENDANT FILII </w:t>
      </w:r>
    </w:p>
    <w:p w:rsidR="003B40B7" w:rsidRPr="00BE5F9E" w:rsidRDefault="003B40B7" w:rsidP="003B40B7">
      <w:pPr>
        <w:autoSpaceDE w:val="0"/>
        <w:autoSpaceDN w:val="0"/>
        <w:spacing w:line="240" w:lineRule="atLeast"/>
        <w:ind w:left="5670"/>
        <w:jc w:val="center"/>
        <w:rPr>
          <w:rFonts w:cs="Arial"/>
          <w:b/>
          <w:bCs/>
          <w:sz w:val="20"/>
        </w:rPr>
      </w:pPr>
      <w:r w:rsidRPr="00BE5F9E">
        <w:rPr>
          <w:rFonts w:cs="Arial"/>
          <w:b/>
          <w:bCs/>
          <w:sz w:val="20"/>
        </w:rPr>
        <w:t>1 Wojskow</w:t>
      </w:r>
      <w:r w:rsidR="00BE5F9E" w:rsidRPr="00BE5F9E">
        <w:rPr>
          <w:rFonts w:cs="Arial"/>
          <w:b/>
          <w:bCs/>
          <w:sz w:val="20"/>
        </w:rPr>
        <w:t>ego</w:t>
      </w:r>
      <w:r w:rsidRPr="00BE5F9E">
        <w:rPr>
          <w:rFonts w:cs="Arial"/>
          <w:b/>
          <w:bCs/>
          <w:sz w:val="20"/>
        </w:rPr>
        <w:t xml:space="preserve"> Szpital</w:t>
      </w:r>
      <w:r w:rsidR="00BE5F9E" w:rsidRPr="00BE5F9E">
        <w:rPr>
          <w:rFonts w:cs="Arial"/>
          <w:b/>
          <w:bCs/>
          <w:sz w:val="20"/>
        </w:rPr>
        <w:t>a Klinicznego</w:t>
      </w:r>
      <w:r w:rsidRPr="00BE5F9E">
        <w:rPr>
          <w:rFonts w:cs="Arial"/>
          <w:b/>
          <w:bCs/>
          <w:sz w:val="20"/>
        </w:rPr>
        <w:t xml:space="preserve"> z Polikliniką SPZOZ w Lublinie Filia w Ełku</w:t>
      </w:r>
    </w:p>
    <w:p w:rsidR="00BE5F9E" w:rsidRDefault="00BE5F9E" w:rsidP="003B40B7">
      <w:pPr>
        <w:autoSpaceDE w:val="0"/>
        <w:autoSpaceDN w:val="0"/>
        <w:spacing w:after="0" w:line="240" w:lineRule="atLeast"/>
        <w:ind w:left="5670"/>
        <w:jc w:val="center"/>
        <w:rPr>
          <w:rFonts w:cs="Arial"/>
          <w:b/>
          <w:bCs/>
        </w:rPr>
      </w:pPr>
    </w:p>
    <w:p w:rsidR="003B40B7" w:rsidRDefault="003B40B7" w:rsidP="003B40B7">
      <w:pPr>
        <w:autoSpaceDE w:val="0"/>
        <w:autoSpaceDN w:val="0"/>
        <w:spacing w:after="0" w:line="240" w:lineRule="atLeast"/>
        <w:ind w:left="567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/-/ płk mgr inż. Tomasz GRAF</w:t>
      </w:r>
    </w:p>
    <w:p w:rsidR="003B40B7" w:rsidRDefault="003B40B7" w:rsidP="003B40B7">
      <w:pPr>
        <w:autoSpaceDE w:val="0"/>
        <w:autoSpaceDN w:val="0"/>
        <w:spacing w:line="240" w:lineRule="atLeast"/>
        <w:rPr>
          <w:rFonts w:cs="Arial"/>
          <w:b/>
          <w:bCs/>
        </w:rPr>
      </w:pPr>
    </w:p>
    <w:p w:rsidR="00A944CD" w:rsidRPr="0082041E" w:rsidRDefault="00A944CD" w:rsidP="00A43631">
      <w:pPr>
        <w:pStyle w:val="Tytu0"/>
        <w:spacing w:line="276" w:lineRule="auto"/>
        <w:ind w:left="5040" w:firstLine="720"/>
        <w:rPr>
          <w:rFonts w:ascii="Arial Narrow" w:hAnsi="Arial Narrow"/>
          <w:b w:val="0"/>
          <w:caps/>
          <w:sz w:val="24"/>
          <w:szCs w:val="24"/>
          <w:lang w:eastAsia="en-US"/>
        </w:rPr>
      </w:pPr>
      <w:r w:rsidRPr="0082041E">
        <w:rPr>
          <w:rFonts w:ascii="Arial Narrow" w:hAnsi="Arial Narrow"/>
          <w:caps/>
          <w:sz w:val="24"/>
          <w:szCs w:val="24"/>
          <w:lang w:eastAsia="en-US"/>
        </w:rPr>
        <w:t xml:space="preserve">    </w:t>
      </w:r>
    </w:p>
    <w:p w:rsidR="00090808" w:rsidRDefault="00090808">
      <w:pPr>
        <w:spacing w:after="200"/>
        <w:jc w:val="lef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13B17" w:rsidRPr="0082041E" w:rsidRDefault="000E3077" w:rsidP="00A43631">
      <w:pPr>
        <w:pStyle w:val="tytu"/>
        <w:spacing w:before="0" w:after="0" w:line="276" w:lineRule="auto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lastRenderedPageBreak/>
        <w:t>ZAMAWIAJĄCY:</w:t>
      </w:r>
    </w:p>
    <w:p w:rsidR="000E3077" w:rsidRPr="00D01C1E" w:rsidRDefault="000E3077" w:rsidP="00A43631">
      <w:pPr>
        <w:rPr>
          <w:rFonts w:ascii="Arial Narrow" w:hAnsi="Arial Narrow"/>
          <w:sz w:val="8"/>
          <w:lang w:eastAsia="pl-PL"/>
        </w:rPr>
      </w:pPr>
    </w:p>
    <w:p w:rsidR="003E5237" w:rsidRPr="00B9529D" w:rsidRDefault="003E5237" w:rsidP="00A43631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rPr>
          <w:rFonts w:ascii="Arial Narrow" w:hAnsi="Arial Narrow"/>
          <w:u w:val="none"/>
        </w:rPr>
      </w:pPr>
      <w:r w:rsidRPr="00B9529D">
        <w:rPr>
          <w:rFonts w:ascii="Arial Narrow" w:hAnsi="Arial Narrow"/>
          <w:u w:val="none"/>
        </w:rPr>
        <w:t>1 Wojskowy Szpital Kliniczny z Polikliniką</w:t>
      </w:r>
    </w:p>
    <w:p w:rsidR="003E5237" w:rsidRPr="00B9529D" w:rsidRDefault="003E5237" w:rsidP="00A43631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rPr>
          <w:rFonts w:ascii="Arial Narrow" w:hAnsi="Arial Narrow"/>
          <w:u w:val="none"/>
        </w:rPr>
      </w:pPr>
      <w:r w:rsidRPr="00B9529D">
        <w:rPr>
          <w:rFonts w:ascii="Arial Narrow" w:hAnsi="Arial Narrow"/>
          <w:u w:val="none"/>
        </w:rPr>
        <w:t>Samodzielny Publiczny Zakład Opieki Zdrowotnej</w:t>
      </w:r>
    </w:p>
    <w:p w:rsidR="003E5237" w:rsidRPr="00B9529D" w:rsidRDefault="003E5237" w:rsidP="00A43631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rPr>
          <w:rFonts w:ascii="Arial Narrow" w:hAnsi="Arial Narrow"/>
          <w:bCs/>
          <w:u w:val="none"/>
        </w:rPr>
      </w:pPr>
      <w:r w:rsidRPr="00B9529D">
        <w:rPr>
          <w:rFonts w:ascii="Arial Narrow" w:hAnsi="Arial Narrow"/>
          <w:u w:val="none"/>
        </w:rPr>
        <w:t>20-049 Lublin, Al. Racławickie 23</w:t>
      </w:r>
    </w:p>
    <w:p w:rsidR="000E3077" w:rsidRPr="00B9529D" w:rsidRDefault="000E3077" w:rsidP="00A43631">
      <w:pPr>
        <w:rPr>
          <w:rFonts w:ascii="Arial Narrow" w:hAnsi="Arial Narrow"/>
          <w:bCs/>
        </w:rPr>
      </w:pPr>
      <w:r w:rsidRPr="00B9529D">
        <w:rPr>
          <w:rFonts w:ascii="Arial Narrow" w:hAnsi="Arial Narrow"/>
          <w:b/>
          <w:bCs/>
        </w:rPr>
        <w:t>tel. 261 18 32 00, 261 18 32 03, faks 261 18 32 77</w:t>
      </w:r>
    </w:p>
    <w:p w:rsidR="00AD0737" w:rsidRPr="00B9529D" w:rsidRDefault="0087369F" w:rsidP="00A43631">
      <w:pPr>
        <w:widowControl w:val="0"/>
        <w:spacing w:after="0"/>
        <w:rPr>
          <w:rFonts w:ascii="Arial Narrow" w:hAnsi="Arial Narrow" w:cs="Arial"/>
          <w:color w:val="000000"/>
        </w:rPr>
      </w:pPr>
      <w:r w:rsidRPr="00B9529D">
        <w:rPr>
          <w:rFonts w:ascii="Arial Narrow" w:hAnsi="Arial Narrow" w:cs="Arial"/>
          <w:color w:val="000000"/>
        </w:rPr>
        <w:t>Godziny urzędowania od 07</w:t>
      </w:r>
      <w:r w:rsidR="00A944CD" w:rsidRPr="00B9529D">
        <w:rPr>
          <w:rFonts w:ascii="Arial Narrow" w:hAnsi="Arial Narrow" w:cs="Arial"/>
          <w:color w:val="000000"/>
        </w:rPr>
        <w:t>:</w:t>
      </w:r>
      <w:r w:rsidRPr="00B9529D">
        <w:rPr>
          <w:rFonts w:ascii="Arial Narrow" w:hAnsi="Arial Narrow" w:cs="Arial"/>
          <w:color w:val="000000"/>
        </w:rPr>
        <w:t>30</w:t>
      </w:r>
      <w:r w:rsidR="00A944CD" w:rsidRPr="00B9529D">
        <w:rPr>
          <w:rFonts w:ascii="Arial Narrow" w:hAnsi="Arial Narrow" w:cs="Arial"/>
          <w:color w:val="000000"/>
        </w:rPr>
        <w:t xml:space="preserve"> do 15:</w:t>
      </w:r>
      <w:r w:rsidRPr="00B9529D">
        <w:rPr>
          <w:rFonts w:ascii="Arial Narrow" w:hAnsi="Arial Narrow" w:cs="Arial"/>
          <w:color w:val="000000"/>
        </w:rPr>
        <w:t>0</w:t>
      </w:r>
      <w:r w:rsidR="00A944CD" w:rsidRPr="00B9529D">
        <w:rPr>
          <w:rFonts w:ascii="Arial Narrow" w:hAnsi="Arial Narrow" w:cs="Arial"/>
          <w:color w:val="000000"/>
        </w:rPr>
        <w:t>5.</w:t>
      </w:r>
    </w:p>
    <w:p w:rsidR="000E3077" w:rsidRDefault="000E3077" w:rsidP="00A43631">
      <w:pPr>
        <w:pStyle w:val="Nagwek1"/>
        <w:numPr>
          <w:ilvl w:val="0"/>
          <w:numId w:val="0"/>
        </w:numPr>
        <w:spacing w:before="0"/>
        <w:rPr>
          <w:rFonts w:ascii="Arial Narrow" w:hAnsi="Arial Narrow"/>
          <w:b w:val="0"/>
          <w:sz w:val="22"/>
          <w:szCs w:val="22"/>
        </w:rPr>
      </w:pPr>
      <w:r w:rsidRPr="00B9529D">
        <w:rPr>
          <w:rFonts w:ascii="Arial Narrow" w:hAnsi="Arial Narrow"/>
          <w:b w:val="0"/>
          <w:bCs w:val="0"/>
          <w:sz w:val="22"/>
          <w:szCs w:val="22"/>
        </w:rPr>
        <w:t xml:space="preserve">NIP 712 241 08 20, </w:t>
      </w:r>
      <w:r w:rsidRPr="00B9529D">
        <w:rPr>
          <w:rFonts w:ascii="Arial Narrow" w:hAnsi="Arial Narrow"/>
          <w:b w:val="0"/>
          <w:sz w:val="22"/>
          <w:szCs w:val="22"/>
        </w:rPr>
        <w:t>REGON 431022232-00011</w:t>
      </w:r>
    </w:p>
    <w:p w:rsidR="004C4EE7" w:rsidRPr="00D01C1E" w:rsidRDefault="004C4EE7" w:rsidP="004C4EE7">
      <w:pPr>
        <w:rPr>
          <w:rFonts w:ascii="Arial Narrow" w:hAnsi="Arial Narrow"/>
          <w:b/>
          <w:sz w:val="24"/>
          <w:u w:val="single"/>
        </w:rPr>
      </w:pPr>
      <w:r w:rsidRPr="00D01C1E">
        <w:rPr>
          <w:rFonts w:ascii="Arial Narrow" w:hAnsi="Arial Narrow"/>
          <w:b/>
          <w:sz w:val="24"/>
          <w:u w:val="single"/>
        </w:rPr>
        <w:t>Adres do korespondencji:</w:t>
      </w:r>
    </w:p>
    <w:p w:rsidR="00CD3C5B" w:rsidRPr="00965FF4" w:rsidRDefault="00CD3C5B" w:rsidP="00CD3C5B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rPr>
          <w:rFonts w:ascii="Arial Narrow" w:hAnsi="Arial Narrow"/>
          <w:sz w:val="24"/>
          <w:u w:val="none"/>
        </w:rPr>
      </w:pPr>
    </w:p>
    <w:p w:rsidR="00CD3C5B" w:rsidRPr="00965FF4" w:rsidRDefault="00CD3C5B" w:rsidP="00965FF4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Arial Narrow" w:hAnsi="Arial Narrow"/>
          <w:sz w:val="32"/>
          <w:u w:val="none"/>
        </w:rPr>
      </w:pPr>
      <w:r w:rsidRPr="00965FF4">
        <w:rPr>
          <w:rFonts w:ascii="Arial Narrow" w:hAnsi="Arial Narrow"/>
          <w:sz w:val="32"/>
          <w:u w:val="none"/>
        </w:rPr>
        <w:t>1 Wojskowy Szpital Kliniczny z Polikliniką SPZOZ</w:t>
      </w:r>
    </w:p>
    <w:p w:rsidR="00CD3C5B" w:rsidRPr="00965FF4" w:rsidRDefault="00CD3C5B" w:rsidP="00965FF4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Arial Narrow" w:hAnsi="Arial Narrow"/>
          <w:sz w:val="32"/>
          <w:u w:val="none"/>
        </w:rPr>
      </w:pPr>
      <w:r w:rsidRPr="00965FF4">
        <w:rPr>
          <w:rFonts w:ascii="Arial Narrow" w:hAnsi="Arial Narrow"/>
          <w:sz w:val="32"/>
          <w:u w:val="none"/>
        </w:rPr>
        <w:t>Filia w Ełku</w:t>
      </w:r>
    </w:p>
    <w:p w:rsidR="00CD3C5B" w:rsidRDefault="00CD3C5B" w:rsidP="00965FF4">
      <w:pPr>
        <w:pStyle w:val="tytu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Arial Narrow" w:hAnsi="Arial Narrow"/>
          <w:sz w:val="32"/>
          <w:u w:val="none"/>
        </w:rPr>
      </w:pPr>
      <w:r w:rsidRPr="00965FF4">
        <w:rPr>
          <w:rFonts w:ascii="Arial Narrow" w:hAnsi="Arial Narrow"/>
          <w:sz w:val="32"/>
          <w:u w:val="none"/>
        </w:rPr>
        <w:t>19-300 Ełk, ul. Kościuszki 30</w:t>
      </w:r>
    </w:p>
    <w:p w:rsidR="0084565E" w:rsidRDefault="0084565E" w:rsidP="0084565E">
      <w:pPr>
        <w:jc w:val="center"/>
      </w:pPr>
      <w:r>
        <w:rPr>
          <w:rFonts w:ascii="Arial Narrow" w:hAnsi="Arial Narrow" w:cs="Arial"/>
          <w:b/>
          <w:sz w:val="24"/>
          <w:szCs w:val="24"/>
          <w:lang w:val="en-US"/>
        </w:rPr>
        <w:t>tel.</w:t>
      </w:r>
      <w:r w:rsidRPr="0082041E">
        <w:rPr>
          <w:rFonts w:ascii="Arial Narrow" w:hAnsi="Arial Narrow" w:cs="Arial"/>
          <w:b/>
          <w:sz w:val="24"/>
          <w:szCs w:val="24"/>
          <w:lang w:val="en-US"/>
        </w:rPr>
        <w:t xml:space="preserve"> 87</w:t>
      </w:r>
      <w:r>
        <w:rPr>
          <w:rFonts w:ascii="Arial Narrow" w:hAnsi="Arial Narrow" w:cs="Arial"/>
          <w:b/>
          <w:sz w:val="24"/>
          <w:szCs w:val="24"/>
          <w:lang w:val="en-US"/>
        </w:rPr>
        <w:t>/</w:t>
      </w:r>
      <w:r w:rsidRPr="0082041E">
        <w:rPr>
          <w:rFonts w:ascii="Arial Narrow" w:hAnsi="Arial Narrow" w:cs="Arial"/>
          <w:b/>
          <w:sz w:val="24"/>
          <w:szCs w:val="24"/>
          <w:lang w:val="en-US"/>
        </w:rPr>
        <w:t xml:space="preserve"> 6219 936; 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fax 87/ 62149 987    </w:t>
      </w:r>
      <w:r w:rsidRPr="0082041E">
        <w:rPr>
          <w:rFonts w:ascii="Arial Narrow" w:hAnsi="Arial Narrow" w:cs="Arial"/>
          <w:b/>
          <w:sz w:val="24"/>
          <w:szCs w:val="24"/>
          <w:lang w:val="en-US"/>
        </w:rPr>
        <w:t xml:space="preserve">e-mail: </w:t>
      </w:r>
      <w:hyperlink r:id="rId8" w:history="1">
        <w:r w:rsidRPr="007C273E">
          <w:rPr>
            <w:rStyle w:val="Hipercze"/>
            <w:rFonts w:ascii="Arial Narrow" w:eastAsiaTheme="minorEastAsia" w:hAnsi="Arial Narrow"/>
            <w:b/>
            <w:noProof/>
            <w:lang w:eastAsia="pl-PL"/>
          </w:rPr>
          <w:t>zp@1wszk.elk.pl</w:t>
        </w:r>
      </w:hyperlink>
    </w:p>
    <w:p w:rsidR="0084565E" w:rsidRPr="00CD6A54" w:rsidRDefault="0084565E" w:rsidP="0084565E">
      <w:pPr>
        <w:pStyle w:val="tytu"/>
        <w:numPr>
          <w:ilvl w:val="0"/>
          <w:numId w:val="0"/>
        </w:numPr>
        <w:spacing w:line="276" w:lineRule="auto"/>
        <w:ind w:left="360"/>
        <w:rPr>
          <w:rFonts w:ascii="Arial Narrow" w:hAnsi="Arial Narrow"/>
          <w:sz w:val="4"/>
          <w:szCs w:val="24"/>
        </w:rPr>
      </w:pPr>
    </w:p>
    <w:p w:rsidR="00A944CD" w:rsidRPr="0082041E" w:rsidRDefault="00A944CD" w:rsidP="00A43631">
      <w:pPr>
        <w:pStyle w:val="tytu"/>
        <w:spacing w:line="276" w:lineRule="auto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>OZNACZENIE POSTĘPOWANIA</w:t>
      </w:r>
      <w:r w:rsidR="00B9529D">
        <w:rPr>
          <w:rFonts w:ascii="Arial Narrow" w:hAnsi="Arial Narrow"/>
          <w:sz w:val="24"/>
          <w:szCs w:val="24"/>
        </w:rPr>
        <w:t>:</w:t>
      </w:r>
      <w:r w:rsidRPr="0082041E">
        <w:rPr>
          <w:rFonts w:ascii="Arial Narrow" w:hAnsi="Arial Narrow"/>
          <w:sz w:val="24"/>
          <w:szCs w:val="24"/>
        </w:rPr>
        <w:t xml:space="preserve"> </w:t>
      </w:r>
    </w:p>
    <w:p w:rsidR="00A944CD" w:rsidRPr="0082041E" w:rsidRDefault="00A944CD" w:rsidP="00A4363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Postępowanie, którego dotyczy niniejszy dokument oznaczone jest znakiem: </w:t>
      </w:r>
      <w:r w:rsidR="00285914">
        <w:rPr>
          <w:rFonts w:ascii="Arial Narrow" w:hAnsi="Arial Narrow" w:cs="Arial"/>
          <w:b/>
          <w:sz w:val="24"/>
          <w:szCs w:val="24"/>
        </w:rPr>
        <w:t>DZP/US/24/2018</w:t>
      </w:r>
      <w:r w:rsidRPr="0082041E">
        <w:rPr>
          <w:rFonts w:ascii="Arial Narrow" w:hAnsi="Arial Narrow" w:cs="Arial"/>
          <w:b/>
          <w:sz w:val="24"/>
          <w:szCs w:val="24"/>
        </w:rPr>
        <w:t>.</w:t>
      </w:r>
    </w:p>
    <w:p w:rsidR="00A944CD" w:rsidRPr="0082041E" w:rsidRDefault="00A944CD" w:rsidP="00A43631">
      <w:pPr>
        <w:pStyle w:val="Tekstpodstawowywcity2"/>
        <w:spacing w:after="240" w:line="276" w:lineRule="auto"/>
        <w:ind w:left="0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Wykonawcy winni we wszelkich kontaktach z Zamawiającym powoływać się na wyżej podane oznaczenie.</w:t>
      </w:r>
    </w:p>
    <w:p w:rsidR="00A944CD" w:rsidRPr="0082041E" w:rsidRDefault="00A944CD" w:rsidP="00A43631">
      <w:pPr>
        <w:pStyle w:val="tytu"/>
        <w:spacing w:line="276" w:lineRule="auto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>TRYB POSTĘPOWANIA</w:t>
      </w:r>
    </w:p>
    <w:p w:rsidR="00F829C3" w:rsidRPr="0082041E" w:rsidRDefault="00BC37EB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eastAsiaTheme="minorHAnsi" w:hAnsi="Arial Narrow" w:cs="Arial"/>
          <w:sz w:val="24"/>
          <w:szCs w:val="24"/>
        </w:rPr>
        <w:t xml:space="preserve">Postępowanie o udzielenie zamówienia prowadzone jest </w:t>
      </w:r>
      <w:r w:rsidRPr="0082041E">
        <w:rPr>
          <w:rFonts w:ascii="Arial Narrow" w:eastAsiaTheme="minorHAnsi" w:hAnsi="Arial Narrow" w:cs="Arial"/>
          <w:bCs/>
          <w:sz w:val="24"/>
          <w:szCs w:val="24"/>
        </w:rPr>
        <w:t>na podstawie</w:t>
      </w:r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Pr="0082041E">
        <w:rPr>
          <w:rFonts w:ascii="Arial Narrow" w:eastAsiaTheme="minorHAnsi" w:hAnsi="Arial Narrow" w:cs="Arial"/>
          <w:bCs/>
          <w:sz w:val="24"/>
          <w:szCs w:val="24"/>
        </w:rPr>
        <w:t>przepisów określonych w Rozdziale 6 „Zamówienia na usługi społeczne i</w:t>
      </w:r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Pr="0082041E">
        <w:rPr>
          <w:rFonts w:ascii="Arial Narrow" w:eastAsiaTheme="minorHAnsi" w:hAnsi="Arial Narrow" w:cs="Arial"/>
          <w:bCs/>
          <w:sz w:val="24"/>
          <w:szCs w:val="24"/>
        </w:rPr>
        <w:t xml:space="preserve">inne szczególne usługi”, </w:t>
      </w:r>
      <w:r w:rsidR="00F829C3" w:rsidRPr="0082041E">
        <w:rPr>
          <w:rFonts w:ascii="Arial Narrow" w:eastAsiaTheme="minorHAnsi" w:hAnsi="Arial Narrow" w:cs="Arial"/>
          <w:bCs/>
          <w:sz w:val="24"/>
          <w:szCs w:val="24"/>
        </w:rPr>
        <w:t>zgodnie z</w:t>
      </w:r>
      <w:r w:rsidR="00F829C3" w:rsidRPr="0082041E">
        <w:rPr>
          <w:rFonts w:ascii="Arial Narrow" w:eastAsiaTheme="minorHAnsi" w:hAnsi="Arial Narrow" w:cs="Arial"/>
          <w:b/>
          <w:bCs/>
          <w:sz w:val="24"/>
          <w:szCs w:val="24"/>
        </w:rPr>
        <w:t xml:space="preserve"> </w:t>
      </w:r>
      <w:r w:rsidRPr="0082041E">
        <w:rPr>
          <w:rFonts w:ascii="Arial Narrow" w:eastAsiaTheme="minorHAnsi" w:hAnsi="Arial Narrow" w:cs="Arial"/>
          <w:b/>
          <w:bCs/>
          <w:sz w:val="24"/>
          <w:szCs w:val="24"/>
        </w:rPr>
        <w:t xml:space="preserve">art. 138o </w:t>
      </w:r>
      <w:r w:rsidRPr="0082041E">
        <w:rPr>
          <w:rFonts w:ascii="Arial Narrow" w:eastAsiaTheme="minorHAnsi" w:hAnsi="Arial Narrow" w:cs="Arial"/>
          <w:b/>
          <w:sz w:val="24"/>
          <w:szCs w:val="24"/>
        </w:rPr>
        <w:t>ustawy z dnia 29 stycznia 2004 roku Prawo</w:t>
      </w:r>
      <w:r w:rsidRPr="0082041E">
        <w:rPr>
          <w:rFonts w:ascii="Arial Narrow" w:hAnsi="Arial Narrow" w:cs="Arial"/>
          <w:b/>
          <w:sz w:val="24"/>
          <w:szCs w:val="24"/>
        </w:rPr>
        <w:t xml:space="preserve"> </w:t>
      </w:r>
      <w:r w:rsidRPr="0082041E">
        <w:rPr>
          <w:rFonts w:ascii="Arial Narrow" w:eastAsiaTheme="minorHAnsi" w:hAnsi="Arial Narrow" w:cs="Arial"/>
          <w:b/>
          <w:sz w:val="24"/>
          <w:szCs w:val="24"/>
        </w:rPr>
        <w:t>zamówień publicznych</w:t>
      </w:r>
      <w:r w:rsidR="00285914">
        <w:rPr>
          <w:rFonts w:ascii="Arial Narrow" w:eastAsiaTheme="minorHAnsi" w:hAnsi="Arial Narrow" w:cs="Arial"/>
          <w:sz w:val="24"/>
          <w:szCs w:val="24"/>
        </w:rPr>
        <w:t xml:space="preserve"> (</w:t>
      </w:r>
      <w:proofErr w:type="spellStart"/>
      <w:r w:rsidR="00285914">
        <w:rPr>
          <w:rFonts w:ascii="Arial Narrow" w:eastAsiaTheme="minorHAnsi" w:hAnsi="Arial Narrow" w:cs="Arial"/>
          <w:sz w:val="24"/>
          <w:szCs w:val="24"/>
        </w:rPr>
        <w:t>t.j</w:t>
      </w:r>
      <w:proofErr w:type="spellEnd"/>
      <w:r w:rsidR="00285914">
        <w:rPr>
          <w:rFonts w:ascii="Arial Narrow" w:eastAsiaTheme="minorHAnsi" w:hAnsi="Arial Narrow" w:cs="Arial"/>
          <w:sz w:val="24"/>
          <w:szCs w:val="24"/>
        </w:rPr>
        <w:t>. - Dz. U. z 2017</w:t>
      </w:r>
      <w:r w:rsidRPr="0082041E">
        <w:rPr>
          <w:rFonts w:ascii="Arial Narrow" w:eastAsiaTheme="minorHAnsi" w:hAnsi="Arial Narrow" w:cs="Arial"/>
          <w:sz w:val="24"/>
          <w:szCs w:val="24"/>
        </w:rPr>
        <w:t xml:space="preserve"> r., poz. </w:t>
      </w:r>
      <w:r w:rsidR="00285914">
        <w:rPr>
          <w:rFonts w:ascii="Arial Narrow" w:eastAsiaTheme="minorHAnsi" w:hAnsi="Arial Narrow" w:cs="Arial"/>
          <w:sz w:val="24"/>
          <w:szCs w:val="24"/>
        </w:rPr>
        <w:t>1579</w:t>
      </w:r>
      <w:r w:rsidRPr="0082041E">
        <w:rPr>
          <w:rFonts w:ascii="Arial Narrow" w:eastAsiaTheme="minorHAnsi" w:hAnsi="Arial Narrow" w:cs="Arial"/>
          <w:sz w:val="24"/>
          <w:szCs w:val="24"/>
        </w:rPr>
        <w:t>) zwanej dalej „</w:t>
      </w:r>
      <w:r w:rsidRPr="0082041E">
        <w:rPr>
          <w:rFonts w:ascii="Arial Narrow" w:eastAsiaTheme="minorHAnsi" w:hAnsi="Arial Narrow" w:cs="Arial"/>
          <w:i/>
          <w:iCs/>
          <w:sz w:val="24"/>
          <w:szCs w:val="24"/>
        </w:rPr>
        <w:t>ustawą</w:t>
      </w:r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Pr="0082041E">
        <w:rPr>
          <w:rFonts w:ascii="Arial Narrow" w:eastAsiaTheme="minorHAnsi" w:hAnsi="Arial Narrow" w:cs="Arial"/>
          <w:i/>
          <w:iCs/>
          <w:sz w:val="24"/>
          <w:szCs w:val="24"/>
        </w:rPr>
        <w:t>Pzp</w:t>
      </w:r>
      <w:r w:rsidR="00F829C3" w:rsidRPr="0082041E">
        <w:rPr>
          <w:rFonts w:ascii="Arial Narrow" w:eastAsiaTheme="minorHAnsi" w:hAnsi="Arial Narrow" w:cs="Arial"/>
          <w:sz w:val="24"/>
          <w:szCs w:val="24"/>
        </w:rPr>
        <w:t xml:space="preserve">” </w:t>
      </w:r>
      <w:r w:rsidR="00F0751E">
        <w:rPr>
          <w:rFonts w:ascii="Arial Narrow" w:eastAsiaTheme="minorHAnsi" w:hAnsi="Arial Narrow" w:cs="Arial"/>
          <w:sz w:val="24"/>
          <w:szCs w:val="24"/>
        </w:rPr>
        <w:br/>
      </w:r>
      <w:r w:rsidR="00F829C3" w:rsidRPr="0082041E">
        <w:rPr>
          <w:rFonts w:ascii="Arial Narrow" w:eastAsiaTheme="minorHAnsi" w:hAnsi="Arial Narrow" w:cs="Arial"/>
          <w:sz w:val="24"/>
          <w:szCs w:val="24"/>
        </w:rPr>
        <w:t xml:space="preserve">o </w:t>
      </w:r>
      <w:r w:rsidR="00F829C3" w:rsidRPr="0082041E">
        <w:rPr>
          <w:rFonts w:ascii="Arial Narrow" w:hAnsi="Arial Narrow" w:cs="Arial"/>
          <w:sz w:val="24"/>
          <w:szCs w:val="24"/>
        </w:rPr>
        <w:t xml:space="preserve">wartości </w:t>
      </w:r>
      <w:r w:rsidR="00551625">
        <w:rPr>
          <w:rFonts w:ascii="Arial Narrow" w:hAnsi="Arial Narrow" w:cs="Arial"/>
          <w:sz w:val="24"/>
          <w:szCs w:val="24"/>
        </w:rPr>
        <w:t xml:space="preserve">zamówienia poniżej 750.000 Euro posiłkując się przepisami w/w ustawy. </w:t>
      </w:r>
    </w:p>
    <w:p w:rsidR="00F829C3" w:rsidRPr="0082041E" w:rsidRDefault="00F829C3" w:rsidP="00A43631">
      <w:pPr>
        <w:pStyle w:val="tytu"/>
        <w:numPr>
          <w:ilvl w:val="0"/>
          <w:numId w:val="0"/>
        </w:numPr>
        <w:spacing w:line="276" w:lineRule="auto"/>
        <w:ind w:left="360"/>
        <w:rPr>
          <w:rFonts w:ascii="Arial Narrow" w:hAnsi="Arial Narrow"/>
          <w:sz w:val="2"/>
          <w:szCs w:val="24"/>
        </w:rPr>
      </w:pPr>
    </w:p>
    <w:p w:rsidR="00A944CD" w:rsidRPr="0082041E" w:rsidRDefault="00A944CD" w:rsidP="00A43631">
      <w:pPr>
        <w:pStyle w:val="tytu"/>
        <w:spacing w:line="276" w:lineRule="auto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>PRZEDMIOT ZAMÓWIENIA</w:t>
      </w:r>
    </w:p>
    <w:p w:rsidR="0087369F" w:rsidRPr="00F0751E" w:rsidRDefault="00A944CD" w:rsidP="00A43631">
      <w:pPr>
        <w:numPr>
          <w:ilvl w:val="1"/>
          <w:numId w:val="10"/>
        </w:numPr>
        <w:tabs>
          <w:tab w:val="left" w:pos="993"/>
          <w:tab w:val="num" w:pos="2852"/>
        </w:tabs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F0751E">
        <w:rPr>
          <w:rFonts w:ascii="Arial Narrow" w:hAnsi="Arial Narrow" w:cs="Arial"/>
          <w:sz w:val="24"/>
          <w:szCs w:val="24"/>
        </w:rPr>
        <w:t>Przedmiotem zamówienia jest:</w:t>
      </w:r>
      <w:r w:rsidR="00112044" w:rsidRPr="00F0751E">
        <w:rPr>
          <w:rFonts w:ascii="Arial Narrow" w:hAnsi="Arial Narrow" w:cs="Arial"/>
          <w:sz w:val="24"/>
          <w:szCs w:val="24"/>
        </w:rPr>
        <w:t xml:space="preserve"> </w:t>
      </w:r>
      <w:r w:rsidR="0087369F" w:rsidRPr="00F0751E">
        <w:rPr>
          <w:rFonts w:ascii="Arial Narrow" w:hAnsi="Arial Narrow" w:cs="Arial"/>
          <w:b/>
          <w:sz w:val="24"/>
          <w:szCs w:val="24"/>
        </w:rPr>
        <w:t>„</w:t>
      </w:r>
      <w:r w:rsidR="00F0751E" w:rsidRPr="00F0751E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="0087369F" w:rsidRPr="00F0751E">
        <w:rPr>
          <w:rFonts w:ascii="Arial Narrow" w:hAnsi="Arial Narrow"/>
          <w:b/>
          <w:sz w:val="24"/>
          <w:szCs w:val="24"/>
        </w:rPr>
        <w:t>”.</w:t>
      </w:r>
    </w:p>
    <w:p w:rsidR="00F829C3" w:rsidRPr="003A6756" w:rsidRDefault="00BC37EB" w:rsidP="003A6756">
      <w:pPr>
        <w:tabs>
          <w:tab w:val="left" w:pos="993"/>
          <w:tab w:val="num" w:pos="2852"/>
        </w:tabs>
        <w:spacing w:after="0"/>
        <w:ind w:left="360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CPV: 79.71</w:t>
      </w:r>
      <w:r w:rsidR="0075345F" w:rsidRPr="0082041E">
        <w:rPr>
          <w:rFonts w:ascii="Arial Narrow" w:hAnsi="Arial Narrow" w:cs="Arial"/>
          <w:b/>
          <w:sz w:val="24"/>
          <w:szCs w:val="24"/>
        </w:rPr>
        <w:t>.00.00-4: Usługi ochroniarskie</w:t>
      </w:r>
    </w:p>
    <w:p w:rsidR="0084565E" w:rsidRPr="0084565E" w:rsidRDefault="0084565E" w:rsidP="00A43631">
      <w:pPr>
        <w:tabs>
          <w:tab w:val="left" w:pos="993"/>
          <w:tab w:val="num" w:pos="2852"/>
        </w:tabs>
        <w:spacing w:after="0"/>
        <w:ind w:left="360"/>
        <w:rPr>
          <w:rFonts w:ascii="Arial Narrow" w:hAnsi="Arial Narrow" w:cs="Arial"/>
          <w:b/>
          <w:sz w:val="10"/>
          <w:szCs w:val="24"/>
        </w:rPr>
      </w:pPr>
    </w:p>
    <w:p w:rsidR="0075345F" w:rsidRPr="0082041E" w:rsidRDefault="0075345F" w:rsidP="00A43631">
      <w:pPr>
        <w:numPr>
          <w:ilvl w:val="1"/>
          <w:numId w:val="10"/>
        </w:numPr>
        <w:tabs>
          <w:tab w:val="left" w:pos="993"/>
          <w:tab w:val="num" w:pos="2852"/>
        </w:tabs>
        <w:spacing w:after="0"/>
        <w:rPr>
          <w:rFonts w:ascii="Arial Narrow" w:hAnsi="Arial Narrow" w:cs="Arial"/>
          <w:sz w:val="24"/>
          <w:szCs w:val="24"/>
          <w:lang w:eastAsia="pl-PL"/>
        </w:rPr>
      </w:pPr>
      <w:r w:rsidRPr="0082041E">
        <w:rPr>
          <w:rFonts w:ascii="Arial Narrow" w:hAnsi="Arial Narrow" w:cs="Arial"/>
          <w:sz w:val="24"/>
          <w:szCs w:val="24"/>
        </w:rPr>
        <w:t xml:space="preserve">Zakres zamówienia obejmuje: </w:t>
      </w:r>
    </w:p>
    <w:p w:rsidR="0075345F" w:rsidRPr="0082041E" w:rsidRDefault="0075345F" w:rsidP="008F20E9">
      <w:pPr>
        <w:pStyle w:val="tytu"/>
        <w:numPr>
          <w:ilvl w:val="0"/>
          <w:numId w:val="15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ś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wiadczenie usługi dozoru i ochrony osób i mienia,</w:t>
      </w:r>
    </w:p>
    <w:p w:rsidR="0075345F" w:rsidRPr="0082041E" w:rsidRDefault="0075345F" w:rsidP="008F20E9">
      <w:pPr>
        <w:pStyle w:val="tytu"/>
        <w:numPr>
          <w:ilvl w:val="0"/>
          <w:numId w:val="15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hAnsi="Arial Narrow"/>
          <w:b w:val="0"/>
          <w:sz w:val="24"/>
          <w:szCs w:val="24"/>
          <w:u w:val="none"/>
        </w:rPr>
        <w:t>kontrola nad ruchem samochodowym i pobieranie w imieniu i na rzecz Zamawiaj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cego opłat parkingowych od osób wje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d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="00CA3463">
        <w:rPr>
          <w:rFonts w:ascii="Arial Narrow" w:hAnsi="Arial Narrow"/>
          <w:b w:val="0"/>
          <w:sz w:val="24"/>
          <w:szCs w:val="24"/>
          <w:u w:val="none"/>
        </w:rPr>
        <w:t>cych na teren Szpitala.</w:t>
      </w:r>
    </w:p>
    <w:p w:rsidR="0004795D" w:rsidRDefault="0004795D" w:rsidP="0004795D">
      <w:pPr>
        <w:tabs>
          <w:tab w:val="left" w:pos="993"/>
        </w:tabs>
        <w:spacing w:before="12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Zgodnie z zakresem obowiązków na danym stanowisku</w:t>
      </w:r>
      <w:r w:rsidR="00FC03D5">
        <w:rPr>
          <w:rFonts w:ascii="Arial Narrow" w:hAnsi="Arial Narrow" w:cs="Arial"/>
          <w:sz w:val="24"/>
          <w:szCs w:val="24"/>
        </w:rPr>
        <w:t>, ujętych</w:t>
      </w:r>
      <w:r w:rsidR="00871527">
        <w:rPr>
          <w:rFonts w:ascii="Arial Narrow" w:hAnsi="Arial Narrow" w:cs="Arial"/>
          <w:sz w:val="24"/>
          <w:szCs w:val="24"/>
        </w:rPr>
        <w:t xml:space="preserve"> w </w:t>
      </w:r>
      <w:r w:rsidR="00D908E1">
        <w:rPr>
          <w:rFonts w:ascii="Arial Narrow" w:hAnsi="Arial Narrow" w:cs="Arial"/>
          <w:sz w:val="24"/>
          <w:szCs w:val="24"/>
        </w:rPr>
        <w:t xml:space="preserve">§ 2 </w:t>
      </w:r>
      <w:r w:rsidR="00871527">
        <w:rPr>
          <w:rFonts w:ascii="Arial Narrow" w:hAnsi="Arial Narrow" w:cs="Arial"/>
          <w:sz w:val="24"/>
          <w:szCs w:val="24"/>
        </w:rPr>
        <w:t xml:space="preserve">projekcie umowy zał. nr </w:t>
      </w:r>
      <w:r w:rsidR="00FC03D5">
        <w:rPr>
          <w:rFonts w:ascii="Arial Narrow" w:hAnsi="Arial Narrow" w:cs="Arial"/>
          <w:sz w:val="24"/>
          <w:szCs w:val="24"/>
        </w:rPr>
        <w:t>5</w:t>
      </w:r>
      <w:r w:rsidR="00FC03D5" w:rsidRPr="0082041E">
        <w:rPr>
          <w:rFonts w:ascii="Arial Narrow" w:hAnsi="Arial Narrow" w:cs="Arial"/>
          <w:sz w:val="24"/>
          <w:szCs w:val="24"/>
        </w:rPr>
        <w:t xml:space="preserve"> do Ogłoszenia</w:t>
      </w:r>
      <w:r w:rsidR="00D908E1">
        <w:rPr>
          <w:rFonts w:ascii="Arial Narrow" w:hAnsi="Arial Narrow" w:cs="Arial"/>
          <w:sz w:val="24"/>
          <w:szCs w:val="24"/>
        </w:rPr>
        <w:t>.</w:t>
      </w:r>
    </w:p>
    <w:p w:rsidR="00965AFF" w:rsidRPr="00994B7D" w:rsidRDefault="00965AFF" w:rsidP="00965AFF">
      <w:pPr>
        <w:tabs>
          <w:tab w:val="left" w:pos="993"/>
        </w:tabs>
        <w:spacing w:before="120" w:after="120"/>
        <w:jc w:val="center"/>
        <w:rPr>
          <w:rFonts w:ascii="Arial Narrow" w:hAnsi="Arial Narrow" w:cs="Arial"/>
          <w:b/>
          <w:sz w:val="6"/>
          <w:szCs w:val="24"/>
        </w:rPr>
      </w:pPr>
    </w:p>
    <w:p w:rsidR="00965AFF" w:rsidRPr="00342B4A" w:rsidRDefault="00965AFF" w:rsidP="00965AFF">
      <w:pPr>
        <w:tabs>
          <w:tab w:val="left" w:pos="993"/>
        </w:tabs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342B4A">
        <w:rPr>
          <w:rFonts w:ascii="Arial Narrow" w:hAnsi="Arial Narrow" w:cs="Arial"/>
          <w:b/>
          <w:sz w:val="24"/>
          <w:szCs w:val="24"/>
        </w:rPr>
        <w:t>ZAKRES PODSTAWOWY -  POSTERUNEK NR 1 – 3</w:t>
      </w:r>
    </w:p>
    <w:p w:rsidR="00965AFF" w:rsidRPr="004E6D64" w:rsidRDefault="00965AFF" w:rsidP="008F20E9">
      <w:pPr>
        <w:widowControl w:val="0"/>
        <w:numPr>
          <w:ilvl w:val="0"/>
          <w:numId w:val="27"/>
        </w:numPr>
        <w:shd w:val="clear" w:color="auto" w:fill="FFFFFF"/>
        <w:tabs>
          <w:tab w:val="clear" w:pos="783"/>
          <w:tab w:val="num" w:pos="851"/>
        </w:tabs>
        <w:autoSpaceDE w:val="0"/>
        <w:autoSpaceDN w:val="0"/>
        <w:adjustRightInd w:val="0"/>
        <w:spacing w:after="0"/>
        <w:ind w:left="851" w:hanging="428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i/>
        </w:rPr>
        <w:t>Posterunek nr 1 (brama wjazdowa) – czynny: całodobowo - 24h/doba</w:t>
      </w:r>
      <w:r w:rsidRPr="004E6D64">
        <w:rPr>
          <w:rFonts w:ascii="Arial Narrow" w:eastAsia="Times New Roman" w:hAnsi="Arial Narrow" w:cs="Arial"/>
          <w:b/>
          <w:i/>
        </w:rPr>
        <w:t xml:space="preserve">,                                </w:t>
      </w:r>
    </w:p>
    <w:p w:rsidR="00965AFF" w:rsidRPr="004E6D64" w:rsidRDefault="00965AFF" w:rsidP="00965AF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left="851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b/>
          <w:i/>
        </w:rPr>
        <w:t>24 godz. x 365 dni = 8 760 godz.</w:t>
      </w:r>
    </w:p>
    <w:p w:rsidR="00965AFF" w:rsidRPr="004E6D64" w:rsidRDefault="00965AFF" w:rsidP="008F20E9">
      <w:pPr>
        <w:widowControl w:val="0"/>
        <w:numPr>
          <w:ilvl w:val="0"/>
          <w:numId w:val="27"/>
        </w:numPr>
        <w:shd w:val="clear" w:color="auto" w:fill="FFFFFF"/>
        <w:tabs>
          <w:tab w:val="clear" w:pos="783"/>
          <w:tab w:val="num" w:pos="851"/>
        </w:tabs>
        <w:autoSpaceDE w:val="0"/>
        <w:autoSpaceDN w:val="0"/>
        <w:adjustRightInd w:val="0"/>
        <w:spacing w:after="0"/>
        <w:ind w:left="851" w:hanging="428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i/>
        </w:rPr>
        <w:t>Posterunek nr 2 (</w:t>
      </w:r>
      <w:proofErr w:type="spellStart"/>
      <w:r w:rsidRPr="004E6D64">
        <w:rPr>
          <w:rFonts w:ascii="Arial Narrow" w:eastAsia="Times New Roman" w:hAnsi="Arial Narrow" w:cs="Arial"/>
          <w:i/>
        </w:rPr>
        <w:t>szpital</w:t>
      </w:r>
      <w:proofErr w:type="spellEnd"/>
      <w:r w:rsidRPr="004E6D64">
        <w:rPr>
          <w:rFonts w:ascii="Arial Narrow" w:eastAsia="Times New Roman" w:hAnsi="Arial Narrow" w:cs="Arial"/>
          <w:i/>
        </w:rPr>
        <w:t xml:space="preserve"> – budynek nr 90) – czynny: od godz. 6</w:t>
      </w:r>
      <w:r w:rsidRPr="004E6D64">
        <w:rPr>
          <w:rFonts w:ascii="Arial Narrow" w:eastAsia="Times New Roman" w:hAnsi="Arial Narrow" w:cs="Arial"/>
          <w:i/>
          <w:vertAlign w:val="superscript"/>
        </w:rPr>
        <w:t>00</w:t>
      </w:r>
      <w:r w:rsidRPr="004E6D64">
        <w:rPr>
          <w:rFonts w:ascii="Arial Narrow" w:eastAsia="Times New Roman" w:hAnsi="Arial Narrow" w:cs="Arial"/>
          <w:i/>
        </w:rPr>
        <w:t xml:space="preserve"> do godzinny 22</w:t>
      </w:r>
      <w:r w:rsidRPr="004E6D64">
        <w:rPr>
          <w:rFonts w:ascii="Arial Narrow" w:eastAsia="Times New Roman" w:hAnsi="Arial Narrow" w:cs="Arial"/>
          <w:i/>
          <w:vertAlign w:val="superscript"/>
        </w:rPr>
        <w:t>00</w:t>
      </w:r>
      <w:r w:rsidRPr="004E6D64">
        <w:rPr>
          <w:rFonts w:ascii="Arial Narrow" w:eastAsia="Times New Roman" w:hAnsi="Arial Narrow" w:cs="Arial"/>
          <w:i/>
        </w:rPr>
        <w:t xml:space="preserve">,   </w:t>
      </w:r>
    </w:p>
    <w:p w:rsidR="00965AFF" w:rsidRPr="004E6D64" w:rsidRDefault="00965AFF" w:rsidP="00965AF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left="851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b/>
          <w:i/>
        </w:rPr>
        <w:t>16 godz. x 365 dni = 5 840 godz.</w:t>
      </w:r>
    </w:p>
    <w:p w:rsidR="00965AFF" w:rsidRPr="004E6D64" w:rsidRDefault="00965AFF" w:rsidP="008F20E9">
      <w:pPr>
        <w:widowControl w:val="0"/>
        <w:numPr>
          <w:ilvl w:val="0"/>
          <w:numId w:val="27"/>
        </w:numPr>
        <w:shd w:val="clear" w:color="auto" w:fill="FFFFFF"/>
        <w:tabs>
          <w:tab w:val="clear" w:pos="783"/>
          <w:tab w:val="num" w:pos="851"/>
        </w:tabs>
        <w:autoSpaceDE w:val="0"/>
        <w:autoSpaceDN w:val="0"/>
        <w:adjustRightInd w:val="0"/>
        <w:spacing w:after="0"/>
        <w:ind w:left="851" w:hanging="428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i/>
        </w:rPr>
        <w:t xml:space="preserve">Posterunek nr 3 (komenda) </w:t>
      </w:r>
      <w:r w:rsidRPr="004E6D64">
        <w:rPr>
          <w:rFonts w:ascii="Arial Narrow" w:eastAsia="Times New Roman" w:hAnsi="Arial Narrow" w:cs="Arial"/>
          <w:bCs/>
          <w:i/>
        </w:rPr>
        <w:t xml:space="preserve">czynny: </w:t>
      </w:r>
      <w:r w:rsidRPr="004E6D64">
        <w:rPr>
          <w:rFonts w:ascii="Arial Narrow" w:eastAsia="Times New Roman" w:hAnsi="Arial Narrow" w:cs="Arial"/>
          <w:i/>
        </w:rPr>
        <w:t xml:space="preserve">całodobowo - 24h/doba,                                                </w:t>
      </w:r>
    </w:p>
    <w:p w:rsidR="00965AFF" w:rsidRPr="004E6D64" w:rsidRDefault="00965AFF" w:rsidP="00965AF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left="851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b/>
          <w:i/>
        </w:rPr>
        <w:t>24 godz. x 365 dni = 8 760 godz.</w:t>
      </w:r>
    </w:p>
    <w:p w:rsidR="00965AFF" w:rsidRDefault="00965AFF" w:rsidP="00965AFF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eastAsia="Times New Roman" w:hAnsi="Arial Narrow" w:cs="Arial"/>
          <w:i/>
        </w:rPr>
      </w:pPr>
      <w:r w:rsidRPr="004E6D64">
        <w:rPr>
          <w:rFonts w:ascii="Arial Narrow" w:eastAsia="Times New Roman" w:hAnsi="Arial Narrow" w:cs="Arial"/>
          <w:i/>
        </w:rPr>
        <w:t xml:space="preserve">   </w:t>
      </w:r>
    </w:p>
    <w:p w:rsidR="00965AFF" w:rsidRPr="004E6D64" w:rsidRDefault="00965AFF" w:rsidP="00965AFF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eastAsia="Times New Roman" w:hAnsi="Arial Narrow" w:cs="Arial"/>
          <w:i/>
        </w:rPr>
      </w:pPr>
      <w:r w:rsidRPr="004E6D64">
        <w:rPr>
          <w:rFonts w:ascii="Arial Narrow" w:eastAsia="Times New Roman" w:hAnsi="Arial Narrow" w:cs="Arial"/>
          <w:i/>
        </w:rPr>
        <w:t xml:space="preserve">  Suma: </w:t>
      </w:r>
      <w:r w:rsidRPr="004E6D64">
        <w:rPr>
          <w:rFonts w:ascii="Arial Narrow" w:eastAsia="Times New Roman" w:hAnsi="Arial Narrow" w:cs="Arial"/>
          <w:b/>
          <w:i/>
        </w:rPr>
        <w:t xml:space="preserve"> 23 360 godzin</w:t>
      </w:r>
      <w:r w:rsidRPr="004E6D64">
        <w:rPr>
          <w:rFonts w:ascii="Arial Narrow" w:eastAsia="Times New Roman" w:hAnsi="Arial Narrow" w:cs="Arial"/>
          <w:i/>
        </w:rPr>
        <w:t>.</w:t>
      </w:r>
    </w:p>
    <w:p w:rsidR="00965AFF" w:rsidRPr="00C924D8" w:rsidRDefault="00965AFF" w:rsidP="00A102C3">
      <w:pPr>
        <w:spacing w:after="20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  <w:r w:rsidRPr="00C924D8">
        <w:rPr>
          <w:rFonts w:ascii="Arial Narrow" w:hAnsi="Arial Narrow" w:cs="Arial"/>
          <w:b/>
          <w:sz w:val="24"/>
          <w:szCs w:val="24"/>
        </w:rPr>
        <w:lastRenderedPageBreak/>
        <w:t xml:space="preserve">ZAKRES </w:t>
      </w:r>
      <w:r>
        <w:rPr>
          <w:rFonts w:ascii="Arial Narrow" w:hAnsi="Arial Narrow" w:cs="Arial"/>
          <w:b/>
          <w:sz w:val="24"/>
          <w:szCs w:val="24"/>
        </w:rPr>
        <w:t>DODATKOWY -  POSTERUNEK NR 4</w:t>
      </w:r>
    </w:p>
    <w:p w:rsidR="00BF533E" w:rsidRPr="00BF533E" w:rsidRDefault="00965AFF" w:rsidP="00A102C3">
      <w:pPr>
        <w:widowControl w:val="0"/>
        <w:numPr>
          <w:ilvl w:val="0"/>
          <w:numId w:val="27"/>
        </w:numPr>
        <w:shd w:val="clear" w:color="auto" w:fill="FFFFFF"/>
        <w:tabs>
          <w:tab w:val="clear" w:pos="783"/>
          <w:tab w:val="num" w:pos="851"/>
        </w:tabs>
        <w:autoSpaceDE w:val="0"/>
        <w:autoSpaceDN w:val="0"/>
        <w:adjustRightInd w:val="0"/>
        <w:spacing w:after="0"/>
        <w:ind w:left="851" w:hanging="428"/>
        <w:jc w:val="left"/>
        <w:rPr>
          <w:rFonts w:ascii="Arial Narrow" w:eastAsia="Times New Roman" w:hAnsi="Arial Narrow" w:cs="Arial"/>
          <w:b/>
          <w:i/>
        </w:rPr>
      </w:pPr>
      <w:r w:rsidRPr="004E6D64">
        <w:rPr>
          <w:rFonts w:ascii="Arial Narrow" w:eastAsia="Times New Roman" w:hAnsi="Arial Narrow" w:cs="Arial"/>
          <w:i/>
        </w:rPr>
        <w:t xml:space="preserve">Posterunek nr 4 (komenda) </w:t>
      </w:r>
      <w:r w:rsidRPr="004E6D64">
        <w:rPr>
          <w:rFonts w:ascii="Arial Narrow" w:eastAsia="Times New Roman" w:hAnsi="Arial Narrow" w:cs="Arial"/>
          <w:bCs/>
          <w:i/>
        </w:rPr>
        <w:t xml:space="preserve">czynny: </w:t>
      </w:r>
      <w:r w:rsidRPr="004E6D64">
        <w:rPr>
          <w:rFonts w:ascii="Arial Narrow" w:eastAsia="Times New Roman" w:hAnsi="Arial Narrow" w:cs="Arial"/>
          <w:i/>
        </w:rPr>
        <w:t>całodobowo - 24h/doba,</w:t>
      </w:r>
    </w:p>
    <w:p w:rsidR="00965AFF" w:rsidRPr="004E6D64" w:rsidRDefault="00720899" w:rsidP="007B63E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/>
        </w:rPr>
      </w:pPr>
      <w:r>
        <w:rPr>
          <w:rFonts w:ascii="Arial Narrow" w:eastAsia="Times New Roman" w:hAnsi="Arial Narrow" w:cs="Arial"/>
          <w:i/>
        </w:rPr>
        <w:t xml:space="preserve">Zamawiający przewiduje utworzenie </w:t>
      </w:r>
      <w:r w:rsidR="007B63E2">
        <w:rPr>
          <w:rFonts w:ascii="Arial Narrow" w:eastAsia="Times New Roman" w:hAnsi="Arial Narrow" w:cs="Arial"/>
          <w:i/>
        </w:rPr>
        <w:t>posterunku</w:t>
      </w:r>
      <w:r>
        <w:rPr>
          <w:rFonts w:ascii="Arial Narrow" w:eastAsia="Times New Roman" w:hAnsi="Arial Narrow" w:cs="Arial"/>
          <w:i/>
        </w:rPr>
        <w:t xml:space="preserve"> nr 4 na warunkach określonych</w:t>
      </w:r>
      <w:r w:rsidR="007B63E2">
        <w:rPr>
          <w:rFonts w:ascii="Arial Narrow" w:eastAsia="Times New Roman" w:hAnsi="Arial Narrow" w:cs="Arial"/>
          <w:i/>
        </w:rPr>
        <w:t xml:space="preserve"> w pkt 4.3.</w:t>
      </w:r>
      <w:r>
        <w:rPr>
          <w:rFonts w:ascii="Arial Narrow" w:eastAsia="Times New Roman" w:hAnsi="Arial Narrow" w:cs="Arial"/>
          <w:i/>
        </w:rPr>
        <w:t xml:space="preserve"> </w:t>
      </w:r>
      <w:r w:rsidR="00965AFF" w:rsidRPr="004E6D64">
        <w:rPr>
          <w:rFonts w:ascii="Arial Narrow" w:eastAsia="Times New Roman" w:hAnsi="Arial Narrow" w:cs="Arial"/>
          <w:i/>
        </w:rPr>
        <w:t xml:space="preserve">                             </w:t>
      </w:r>
    </w:p>
    <w:p w:rsidR="00965AFF" w:rsidRPr="004E6D64" w:rsidRDefault="00965AFF" w:rsidP="00965AFF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</w:p>
    <w:p w:rsidR="00965AFF" w:rsidRPr="00762692" w:rsidRDefault="00965AFF" w:rsidP="00965A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i/>
          <w:sz w:val="24"/>
        </w:rPr>
      </w:pPr>
      <w:r w:rsidRPr="00762692">
        <w:rPr>
          <w:rFonts w:ascii="Arial Narrow" w:eastAsia="Times New Roman" w:hAnsi="Arial Narrow" w:cs="Arial"/>
          <w:b/>
          <w:bCs/>
          <w:i/>
          <w:sz w:val="24"/>
        </w:rPr>
        <w:t>CHARAKTERYSTYKA OTOCZENIA:</w:t>
      </w:r>
    </w:p>
    <w:p w:rsidR="00965AFF" w:rsidRPr="004E6D64" w:rsidRDefault="00965AFF" w:rsidP="00965AFF">
      <w:pPr>
        <w:shd w:val="clear" w:color="auto" w:fill="FFFFFF"/>
        <w:rPr>
          <w:rFonts w:ascii="Arial Narrow" w:eastAsia="Times New Roman" w:hAnsi="Arial Narrow" w:cs="Arial"/>
          <w:i/>
        </w:rPr>
      </w:pPr>
      <w:r w:rsidRPr="004E6D64">
        <w:rPr>
          <w:rFonts w:ascii="Arial Narrow" w:eastAsia="Times New Roman" w:hAnsi="Arial Narrow" w:cs="Arial"/>
          <w:i/>
        </w:rPr>
        <w:t>Obiekty chronione znajdują się w kompleksie nr 378 przy ul. Kościuszki 30 i obejmują:</w:t>
      </w:r>
    </w:p>
    <w:p w:rsidR="00965AFF" w:rsidRPr="000F4752" w:rsidRDefault="00965AFF" w:rsidP="008F20E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4,83 h powierzchni zabudowanej 6-ma obiektami szpitalnymi (90, 32, 35, 46, 16, 85) oraz budynkami (20, 21, 37, 71, 25, 27, 87, 88),</w:t>
      </w:r>
    </w:p>
    <w:p w:rsidR="00965AFF" w:rsidRPr="000F4752" w:rsidRDefault="00965AFF" w:rsidP="008F20E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4,99 h powierzchni zabudowanej 9-ma obiektami magazynowo-garażowymi (budynki nr 23, 8, 10, 13, 19, 72, 74, 82, 89) oraz urządzonym lądowiskiem dla lotniczego transportu medycznego,</w:t>
      </w:r>
    </w:p>
    <w:p w:rsidR="00965AFF" w:rsidRPr="000F4752" w:rsidRDefault="00D908E1" w:rsidP="008F20E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</w:rPr>
      </w:pPr>
      <w:r>
        <w:rPr>
          <w:rFonts w:ascii="Arial Narrow" w:eastAsia="Times New Roman" w:hAnsi="Arial Narrow" w:cs="Arial"/>
          <w:i/>
        </w:rPr>
        <w:t>c</w:t>
      </w:r>
      <w:r w:rsidR="00965AFF" w:rsidRPr="000F4752">
        <w:rPr>
          <w:rFonts w:ascii="Arial Narrow" w:eastAsia="Times New Roman" w:hAnsi="Arial Narrow" w:cs="Arial"/>
          <w:i/>
        </w:rPr>
        <w:t>ałość kompleksu nr 378 zabezpieczone jest ogrodzeniem trwałym wykonanym z siatki stalowej  oraz z płyt betonowych. Wzdłuż ogrodzenia na całym jego obwodzie zamontowano wysięgniki z trzema nitkami drutu kolczastego, a jego część stanowią płyty betonowe,</w:t>
      </w:r>
    </w:p>
    <w:p w:rsidR="00965AFF" w:rsidRPr="000F4752" w:rsidRDefault="00965AFF" w:rsidP="008F20E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w sąsiedztwie kompleksu 378 zlokalizowane są:</w:t>
      </w:r>
    </w:p>
    <w:p w:rsidR="00965AFF" w:rsidRPr="000F4752" w:rsidRDefault="00965AFF" w:rsidP="008F20E9">
      <w:pPr>
        <w:widowControl w:val="0"/>
        <w:numPr>
          <w:ilvl w:val="2"/>
          <w:numId w:val="28"/>
        </w:numPr>
        <w:shd w:val="clear" w:color="auto" w:fill="FFFFFF"/>
        <w:tabs>
          <w:tab w:val="clear" w:pos="2291"/>
        </w:tabs>
        <w:autoSpaceDE w:val="0"/>
        <w:autoSpaceDN w:val="0"/>
        <w:adjustRightInd w:val="0"/>
        <w:spacing w:after="0"/>
        <w:ind w:left="1418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strona wschodnia (siatka i płyty żelbetonowe), rzeka Ełk oraz park;</w:t>
      </w:r>
    </w:p>
    <w:p w:rsidR="00965AFF" w:rsidRPr="000F4752" w:rsidRDefault="00965AFF" w:rsidP="008F20E9">
      <w:pPr>
        <w:widowControl w:val="0"/>
        <w:numPr>
          <w:ilvl w:val="2"/>
          <w:numId w:val="28"/>
        </w:numPr>
        <w:shd w:val="clear" w:color="auto" w:fill="FFFFFF"/>
        <w:tabs>
          <w:tab w:val="clear" w:pos="2291"/>
        </w:tabs>
        <w:autoSpaceDE w:val="0"/>
        <w:autoSpaceDN w:val="0"/>
        <w:adjustRightInd w:val="0"/>
        <w:spacing w:after="0"/>
        <w:ind w:left="1418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strona zachodnia (pręty stalowe) ul. Kościuszki;</w:t>
      </w:r>
    </w:p>
    <w:p w:rsidR="00965AFF" w:rsidRPr="000F4752" w:rsidRDefault="00965AFF" w:rsidP="008F20E9">
      <w:pPr>
        <w:widowControl w:val="0"/>
        <w:numPr>
          <w:ilvl w:val="2"/>
          <w:numId w:val="28"/>
        </w:numPr>
        <w:shd w:val="clear" w:color="auto" w:fill="FFFFFF"/>
        <w:tabs>
          <w:tab w:val="clear" w:pos="2291"/>
        </w:tabs>
        <w:autoSpaceDE w:val="0"/>
        <w:autoSpaceDN w:val="0"/>
        <w:adjustRightInd w:val="0"/>
        <w:spacing w:after="0"/>
        <w:ind w:left="1418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strona południowa (płyty żelbetonowe + siatka) budynki z działalnością gospodarczą;</w:t>
      </w:r>
    </w:p>
    <w:p w:rsidR="00965AFF" w:rsidRPr="000F4752" w:rsidRDefault="00965AFF" w:rsidP="008F20E9">
      <w:pPr>
        <w:widowControl w:val="0"/>
        <w:numPr>
          <w:ilvl w:val="2"/>
          <w:numId w:val="28"/>
        </w:numPr>
        <w:shd w:val="clear" w:color="auto" w:fill="FFFFFF"/>
        <w:tabs>
          <w:tab w:val="clear" w:pos="2291"/>
        </w:tabs>
        <w:autoSpaceDE w:val="0"/>
        <w:autoSpaceDN w:val="0"/>
        <w:adjustRightInd w:val="0"/>
        <w:spacing w:after="0"/>
        <w:ind w:left="1418"/>
        <w:rPr>
          <w:rFonts w:ascii="Arial Narrow" w:eastAsia="Times New Roman" w:hAnsi="Arial Narrow" w:cs="Arial"/>
          <w:i/>
        </w:rPr>
      </w:pPr>
      <w:r w:rsidRPr="000F4752">
        <w:rPr>
          <w:rFonts w:ascii="Arial Narrow" w:eastAsia="Times New Roman" w:hAnsi="Arial Narrow" w:cs="Arial"/>
          <w:i/>
        </w:rPr>
        <w:t>strona północna (siatka), obiekty prywatne.</w:t>
      </w:r>
    </w:p>
    <w:p w:rsidR="00965AFF" w:rsidRPr="000F4752" w:rsidRDefault="00D908E1" w:rsidP="008F20E9">
      <w:pPr>
        <w:pStyle w:val="Akapitzlist"/>
        <w:numPr>
          <w:ilvl w:val="0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eastAsia="Times New Roman" w:hAnsi="Arial Narrow" w:cs="Arial"/>
          <w:i/>
        </w:rPr>
        <w:t>p</w:t>
      </w:r>
      <w:r w:rsidR="00965AFF" w:rsidRPr="000F4752">
        <w:rPr>
          <w:rFonts w:ascii="Arial Narrow" w:hAnsi="Arial Narrow" w:cs="Arial"/>
          <w:i/>
        </w:rPr>
        <w:t>owierzchnia ciągów komunikacyjnych podlegających obsłudze przez wykonawcę wynosi 128,20 m</w:t>
      </w:r>
      <w:r w:rsidR="00965AFF" w:rsidRPr="000F4752">
        <w:rPr>
          <w:rFonts w:ascii="Arial Narrow" w:hAnsi="Arial Narrow" w:cs="Arial"/>
          <w:i/>
          <w:vertAlign w:val="superscript"/>
        </w:rPr>
        <w:t>2</w:t>
      </w:r>
      <w:r w:rsidR="00965AFF" w:rsidRPr="000F4752">
        <w:rPr>
          <w:rFonts w:ascii="Arial Narrow" w:hAnsi="Arial Narrow" w:cs="Arial"/>
          <w:i/>
        </w:rPr>
        <w:t xml:space="preserve">, tj. </w:t>
      </w:r>
    </w:p>
    <w:p w:rsidR="00965AFF" w:rsidRPr="000F4752" w:rsidRDefault="00D908E1" w:rsidP="008F20E9">
      <w:pPr>
        <w:pStyle w:val="Akapitzlist"/>
        <w:numPr>
          <w:ilvl w:val="0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</w:t>
      </w:r>
      <w:r w:rsidR="00965AFF" w:rsidRPr="000F4752">
        <w:rPr>
          <w:rFonts w:ascii="Arial Narrow" w:hAnsi="Arial Narrow" w:cs="Arial"/>
          <w:i/>
        </w:rPr>
        <w:t xml:space="preserve">owierzchnia przy budynku nr 72 </w:t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>10 m x 1,5 m = 15 m</w:t>
      </w:r>
      <w:r w:rsidR="00965AFF" w:rsidRPr="000F4752">
        <w:rPr>
          <w:rFonts w:ascii="Arial Narrow" w:hAnsi="Arial Narrow" w:cs="Arial"/>
          <w:i/>
          <w:vertAlign w:val="superscript"/>
        </w:rPr>
        <w:t>2</w:t>
      </w:r>
    </w:p>
    <w:p w:rsidR="00965AFF" w:rsidRPr="000F4752" w:rsidRDefault="00D908E1" w:rsidP="008F20E9">
      <w:pPr>
        <w:pStyle w:val="Akapitzlist"/>
        <w:numPr>
          <w:ilvl w:val="0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</w:t>
      </w:r>
      <w:r w:rsidR="00965AFF" w:rsidRPr="000F4752">
        <w:rPr>
          <w:rFonts w:ascii="Arial Narrow" w:hAnsi="Arial Narrow" w:cs="Arial"/>
          <w:i/>
        </w:rPr>
        <w:t xml:space="preserve">owierzchnia przy budynku nr 90 (wejście główne) </w:t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>6 m x 3,7 m = 22,20 m</w:t>
      </w:r>
      <w:r w:rsidR="00965AFF" w:rsidRPr="000F4752">
        <w:rPr>
          <w:rFonts w:ascii="Arial Narrow" w:hAnsi="Arial Narrow" w:cs="Arial"/>
          <w:i/>
          <w:vertAlign w:val="superscript"/>
        </w:rPr>
        <w:t>2</w:t>
      </w:r>
    </w:p>
    <w:p w:rsidR="00965AFF" w:rsidRPr="000F4752" w:rsidRDefault="00D908E1" w:rsidP="008F20E9">
      <w:pPr>
        <w:pStyle w:val="Akapitzlist"/>
        <w:numPr>
          <w:ilvl w:val="0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</w:t>
      </w:r>
      <w:r w:rsidR="00965AFF" w:rsidRPr="000F4752">
        <w:rPr>
          <w:rFonts w:ascii="Arial Narrow" w:hAnsi="Arial Narrow" w:cs="Arial"/>
          <w:i/>
        </w:rPr>
        <w:t xml:space="preserve">owierzchnia przy budynku nr 85 (pomieszczenie ochrony + szlaban)  </w:t>
      </w:r>
      <w:r w:rsidR="00965AFF" w:rsidRPr="000F4752">
        <w:rPr>
          <w:rFonts w:ascii="Arial Narrow" w:hAnsi="Arial Narrow" w:cs="Arial"/>
          <w:i/>
        </w:rPr>
        <w:tab/>
      </w:r>
    </w:p>
    <w:p w:rsidR="00965AFF" w:rsidRPr="000F4752" w:rsidRDefault="00D908E1" w:rsidP="008F20E9">
      <w:pPr>
        <w:pStyle w:val="Akapitzlist"/>
        <w:numPr>
          <w:ilvl w:val="1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</w:t>
      </w:r>
      <w:r w:rsidR="00965AFF" w:rsidRPr="000F4752">
        <w:rPr>
          <w:rFonts w:ascii="Arial Narrow" w:hAnsi="Arial Narrow" w:cs="Arial"/>
          <w:i/>
        </w:rPr>
        <w:t xml:space="preserve">chody </w:t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  <w:t>:</w:t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>2 m x 5 m = 10 m</w:t>
      </w:r>
      <w:r w:rsidR="00965AFF" w:rsidRPr="000F4752">
        <w:rPr>
          <w:rFonts w:ascii="Arial Narrow" w:hAnsi="Arial Narrow" w:cs="Arial"/>
          <w:i/>
          <w:vertAlign w:val="superscript"/>
        </w:rPr>
        <w:t>2</w:t>
      </w:r>
    </w:p>
    <w:p w:rsidR="00965AFF" w:rsidRPr="000F4752" w:rsidRDefault="00965AFF" w:rsidP="008F20E9">
      <w:pPr>
        <w:pStyle w:val="Akapitzlist"/>
        <w:numPr>
          <w:ilvl w:val="1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 w:rsidRPr="000F4752">
        <w:rPr>
          <w:rFonts w:ascii="Arial Narrow" w:hAnsi="Arial Narrow" w:cs="Arial"/>
          <w:i/>
        </w:rPr>
        <w:t xml:space="preserve">chodnik obok pomieszczenia ochrony: </w:t>
      </w:r>
      <w:r w:rsidRPr="000F4752">
        <w:rPr>
          <w:rFonts w:ascii="Arial Narrow" w:hAnsi="Arial Narrow" w:cs="Arial"/>
          <w:i/>
        </w:rPr>
        <w:tab/>
      </w:r>
      <w:r w:rsidRPr="000F4752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0F4752">
        <w:rPr>
          <w:rFonts w:ascii="Arial Narrow" w:hAnsi="Arial Narrow" w:cs="Arial"/>
          <w:i/>
        </w:rPr>
        <w:tab/>
        <w:t>20 m x 3 m = 60 m</w:t>
      </w:r>
      <w:r w:rsidRPr="000F4752">
        <w:rPr>
          <w:rFonts w:ascii="Arial Narrow" w:hAnsi="Arial Narrow" w:cs="Arial"/>
          <w:i/>
          <w:vertAlign w:val="superscript"/>
        </w:rPr>
        <w:t>2</w:t>
      </w:r>
    </w:p>
    <w:p w:rsidR="00965AFF" w:rsidRPr="000F4752" w:rsidRDefault="00D908E1" w:rsidP="008F20E9">
      <w:pPr>
        <w:pStyle w:val="Akapitzlist"/>
        <w:numPr>
          <w:ilvl w:val="1"/>
          <w:numId w:val="28"/>
        </w:numPr>
        <w:spacing w:after="0" w:line="240" w:lineRule="auto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</w:t>
      </w:r>
      <w:r w:rsidR="00965AFF" w:rsidRPr="000F4752">
        <w:rPr>
          <w:rFonts w:ascii="Arial Narrow" w:hAnsi="Arial Narrow" w:cs="Arial"/>
          <w:i/>
        </w:rPr>
        <w:t>odjazd samochodów przed szlabanem:</w:t>
      </w:r>
      <w:r w:rsidR="00965AFF" w:rsidRPr="000F4752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>
        <w:rPr>
          <w:rFonts w:ascii="Arial Narrow" w:hAnsi="Arial Narrow" w:cs="Arial"/>
          <w:i/>
        </w:rPr>
        <w:tab/>
      </w:r>
      <w:r w:rsidR="00965AFF" w:rsidRPr="000F4752">
        <w:rPr>
          <w:rFonts w:ascii="Arial Narrow" w:hAnsi="Arial Narrow" w:cs="Arial"/>
          <w:i/>
        </w:rPr>
        <w:t>7 m x 3 m = 21 m</w:t>
      </w:r>
      <w:r w:rsidR="00965AFF" w:rsidRPr="000F4752">
        <w:rPr>
          <w:rFonts w:ascii="Arial Narrow" w:hAnsi="Arial Narrow" w:cs="Arial"/>
          <w:i/>
          <w:vertAlign w:val="superscript"/>
        </w:rPr>
        <w:t>2</w:t>
      </w:r>
    </w:p>
    <w:p w:rsidR="00965AFF" w:rsidRDefault="00965AFF" w:rsidP="00965AFF">
      <w:pPr>
        <w:spacing w:after="0" w:line="240" w:lineRule="auto"/>
        <w:rPr>
          <w:rFonts w:ascii="Arial Narrow" w:hAnsi="Arial Narrow" w:cs="Arial"/>
          <w:b/>
        </w:rPr>
      </w:pPr>
    </w:p>
    <w:p w:rsidR="00965AFF" w:rsidRPr="00E43D9B" w:rsidRDefault="00965AFF" w:rsidP="00965AFF">
      <w:pPr>
        <w:spacing w:after="0" w:line="240" w:lineRule="auto"/>
        <w:ind w:firstLine="708"/>
        <w:rPr>
          <w:rFonts w:ascii="Arial Narrow" w:hAnsi="Arial Narrow" w:cs="Arial"/>
        </w:rPr>
      </w:pPr>
      <w:r w:rsidRPr="00E43D9B">
        <w:rPr>
          <w:rFonts w:ascii="Arial Narrow" w:hAnsi="Arial Narrow" w:cs="Arial"/>
          <w:b/>
        </w:rPr>
        <w:t>Piasek i sól</w:t>
      </w:r>
      <w:r w:rsidRPr="00E43D9B">
        <w:rPr>
          <w:rFonts w:ascii="Arial Narrow" w:hAnsi="Arial Narrow" w:cs="Arial"/>
        </w:rPr>
        <w:t xml:space="preserve"> zapewnia Zamawiający.</w:t>
      </w:r>
    </w:p>
    <w:p w:rsidR="0004795D" w:rsidRDefault="0004795D">
      <w:pPr>
        <w:spacing w:after="200"/>
        <w:jc w:val="left"/>
        <w:rPr>
          <w:rFonts w:ascii="Arial Narrow" w:hAnsi="Arial Narrow" w:cs="Arial"/>
          <w:sz w:val="24"/>
          <w:szCs w:val="24"/>
        </w:rPr>
      </w:pPr>
    </w:p>
    <w:p w:rsidR="00BF533E" w:rsidRPr="004E6D64" w:rsidRDefault="00BF533E" w:rsidP="00BF533E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eastAsia="Times New Roman" w:hAnsi="Arial Narrow" w:cs="Arial"/>
          <w:b/>
          <w:bCs/>
          <w:i/>
          <w:spacing w:val="-2"/>
        </w:rPr>
      </w:pPr>
      <w:r>
        <w:rPr>
          <w:rFonts w:ascii="Arial Narrow" w:eastAsia="Times New Roman" w:hAnsi="Arial Narrow" w:cs="Arial"/>
          <w:b/>
          <w:bCs/>
          <w:i/>
          <w:spacing w:val="-2"/>
        </w:rPr>
        <w:t>OBOWIĄZKI WYKONAWCY</w:t>
      </w:r>
      <w:r w:rsidRPr="004E6D64">
        <w:rPr>
          <w:rFonts w:ascii="Arial Narrow" w:eastAsia="Times New Roman" w:hAnsi="Arial Narrow" w:cs="Arial"/>
          <w:b/>
          <w:bCs/>
          <w:i/>
          <w:spacing w:val="-2"/>
        </w:rPr>
        <w:t>:</w:t>
      </w:r>
    </w:p>
    <w:p w:rsidR="00BF533E" w:rsidRPr="00315FC6" w:rsidRDefault="00BF533E" w:rsidP="00BF533E">
      <w:pPr>
        <w:spacing w:after="0" w:line="240" w:lineRule="auto"/>
        <w:rPr>
          <w:rFonts w:ascii="Arial Narrow" w:eastAsia="Times New Roman" w:hAnsi="Arial Narrow" w:cs="Arial"/>
          <w:i/>
          <w:sz w:val="2"/>
        </w:rPr>
      </w:pP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zobowiązany jest do prowadzenia działań zapobiegających przestępstwom, wykroczeniom przeciwko życiu i zdrowiu osób, mienia, a także przeciwdziałających powstaniu szkód wynikający z tych zdarzeń oraz działań uniemożliwiających wtargnięcie osób nieupoważnionych na teren obszarów chronionych.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Zapewnienie obsady zmiany ochrony (bez względu na urlopy czy absencje chorobowe) oraz jej właściwej organizacji w oparciu o system ochrony, odzwierciedlonej poprzez prowadzoną ewidencję czasu pracy.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Zapewnienie stałego, stabilnego składu pracowników ochrony wydzielonych do realizacji zadań ochrony, opartego na znajomości obowiązków planów, procedur i innych dokumentów opracowanych </w:t>
      </w:r>
      <w:r>
        <w:rPr>
          <w:rFonts w:ascii="Arial Narrow" w:hAnsi="Arial Narrow" w:cs="Arial"/>
          <w:sz w:val="24"/>
          <w:szCs w:val="24"/>
        </w:rPr>
        <w:t xml:space="preserve">wspólnie </w:t>
      </w:r>
      <w:r w:rsidRPr="004C3839">
        <w:rPr>
          <w:rFonts w:ascii="Arial Narrow" w:hAnsi="Arial Narrow" w:cs="Arial"/>
          <w:sz w:val="24"/>
          <w:szCs w:val="24"/>
        </w:rPr>
        <w:t xml:space="preserve">przez </w:t>
      </w:r>
      <w:r>
        <w:rPr>
          <w:rFonts w:ascii="Arial Narrow" w:hAnsi="Arial Narrow" w:cs="Arial"/>
          <w:sz w:val="24"/>
          <w:szCs w:val="24"/>
        </w:rPr>
        <w:t>Strony umowy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uczestniczyć będzie w kwartalnych analizach zagrożeń organizowanych przez Zamawiającego.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do wprowadzenia zmian w systemie ochrony. Powyższe zmiany mogą dotyczyć, sposobu organizacji systemu ochrony obiektów, systemu parkingowego, wzmocnienia ochrony określonych rejonów, jak również zwiększenia ilości posterunków i rejonów.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zadań Wykonawcy należy: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775"/>
        </w:tabs>
        <w:spacing w:after="0" w:line="240" w:lineRule="auto"/>
        <w:ind w:left="993" w:hanging="567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świadczenie usługi dozoru i ochrony osób i mienia,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775"/>
        </w:tabs>
        <w:spacing w:after="0" w:line="240" w:lineRule="auto"/>
        <w:ind w:left="851" w:hanging="425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kontrola nad ruchem samochodowym i pobieranie w imieniu i na rzecz Zamawiającego opłat parkingowych od osób wjeżdżających na teren Szpitala,</w:t>
      </w:r>
    </w:p>
    <w:p w:rsidR="00BF533E" w:rsidRPr="004C3839" w:rsidRDefault="00BF533E" w:rsidP="008F20E9">
      <w:pPr>
        <w:widowControl w:val="0"/>
        <w:numPr>
          <w:ilvl w:val="0"/>
          <w:numId w:val="29"/>
        </w:numPr>
        <w:tabs>
          <w:tab w:val="left" w:pos="364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w szczególności zobowiązany jest:</w:t>
      </w:r>
    </w:p>
    <w:p w:rsidR="00BF533E" w:rsidRPr="004C3839" w:rsidRDefault="00BF533E" w:rsidP="008F20E9">
      <w:pPr>
        <w:widowControl w:val="0"/>
        <w:numPr>
          <w:ilvl w:val="0"/>
          <w:numId w:val="31"/>
        </w:numPr>
        <w:tabs>
          <w:tab w:val="left" w:pos="779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rzetelnej organizacji stanowisk pracy własnych pracowników, umożliwiając im właściwe wykonanie powierzonych zadań (m.in. instrukcje stanowiskowe, łączność,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odzież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, sprzęt biurowy, kasa fiskalna,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itp</w:t>
      </w:r>
      <w:proofErr w:type="spellEnd"/>
      <w:r w:rsidRPr="004C3839">
        <w:rPr>
          <w:rFonts w:ascii="Arial Narrow" w:hAnsi="Arial Narrow" w:cs="Arial"/>
          <w:sz w:val="24"/>
          <w:szCs w:val="24"/>
        </w:rPr>
        <w:t>),</w:t>
      </w:r>
    </w:p>
    <w:p w:rsidR="00BF533E" w:rsidRPr="004C3839" w:rsidRDefault="00BF533E" w:rsidP="008F20E9">
      <w:pPr>
        <w:widowControl w:val="0"/>
        <w:numPr>
          <w:ilvl w:val="0"/>
          <w:numId w:val="31"/>
        </w:numPr>
        <w:tabs>
          <w:tab w:val="left" w:pos="779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przestrzegania przepisów i zarządzeń obowiązujących w Szpitalu, a w szczególności instrukcji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p.poż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. i przepisów BHP. 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11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>do udzielania Zamawiającemu rzetelnych i pełnych informacji dotyczących podejmowanych interwencji oraz składania pisemnych raportów z wykonywanych działań interwencyjnych,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18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udziału w ćwiczeniach ewakuacji przeciwpożarowej,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18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zakresie kontroli nad ruchem samochodowym, do organizacji i przestrzegania przez użytkowników oraz osoby wjeżdżające na teren Szpitala, wyznaczonych miejsc parkingowych,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18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rzetelnego rozliczania się z pobieranych w imieniu i na rzecz Zamawiającego opłat za parkowanie, na podstawie wydruków z kas fiskalnych - wpłat pobranych opłat Wykonawca winien dokonywać codziennie w dni robocze w kasie Szpitala Zamawiającego, ewentualnie następnego dnia roboczego do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godziny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14:00.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pełnienia dyżuru bez broni palnej, ze środkami łączności, w umundurowaniu. Z uwagi na specyfikę dyżuru (np. znajomość rozmieszczenia poszczególnych komórek organizacyjnych i oddziałów szpitalnych, obsługa kasy fiskalnej) wskazanym jest kierowanie do pracy stałego zespołu (tych samych osób). Wyeliminuje to konieczność każdorazowego szkolenia nowych pracowników.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ścisłej współpracy z </w:t>
      </w:r>
      <w:r w:rsidRPr="004C3839">
        <w:rPr>
          <w:rFonts w:ascii="Arial Narrow" w:eastAsia="Times New Roman" w:hAnsi="Arial Narrow" w:cs="Arial"/>
          <w:sz w:val="24"/>
          <w:szCs w:val="24"/>
        </w:rPr>
        <w:t>Komendantem Ochrony i Szefem Logistyki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przechowywania kluczy do bram ewakuacyjnych i otwieranie ich w razie zaistniałej potrzeby oraz na polecenie Kierownictwa Szpitala.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przechowywania kluczy  użytku bieżącego oraz wydawanie ich osobom upoważnionym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kontroli pojazdów będących własnością Szpitala w zakresie posiadanej zgody Komendy Szpitala na wyjazd poza teren kompleksu.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Wyposażenie w mat</w:t>
      </w:r>
      <w:r>
        <w:rPr>
          <w:rFonts w:ascii="Arial Narrow" w:hAnsi="Arial Narrow" w:cs="Arial"/>
          <w:sz w:val="24"/>
          <w:szCs w:val="24"/>
        </w:rPr>
        <w:t>eriały eksploatacyjne do kasy fiskalnej.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Wyposażenie posterunku nr </w:t>
      </w:r>
      <w:r>
        <w:rPr>
          <w:rFonts w:ascii="Arial Narrow" w:hAnsi="Arial Narrow" w:cs="Arial"/>
          <w:sz w:val="24"/>
          <w:szCs w:val="24"/>
        </w:rPr>
        <w:t>4</w:t>
      </w:r>
      <w:r w:rsidRPr="004C3839">
        <w:rPr>
          <w:rFonts w:ascii="Arial Narrow" w:hAnsi="Arial Narrow" w:cs="Arial"/>
          <w:sz w:val="24"/>
          <w:szCs w:val="24"/>
        </w:rPr>
        <w:t xml:space="preserve"> w alkomat </w:t>
      </w:r>
      <w:r w:rsidRPr="004C3839">
        <w:rPr>
          <w:rStyle w:val="Teksttreci2Pogrubienie"/>
          <w:rFonts w:ascii="Arial Narrow" w:eastAsia="Calibri" w:hAnsi="Arial Narrow"/>
          <w:szCs w:val="24"/>
        </w:rPr>
        <w:t>posiadający certyfikat,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uwzględnienia w planach ochrony istniejących systemów alarmowych na terenie szpitala /monitorowanie tych obiektów, gdy alarm zostanie uruchomiony/:</w:t>
      </w:r>
    </w:p>
    <w:p w:rsidR="00BF533E" w:rsidRPr="004C3839" w:rsidRDefault="00BF533E" w:rsidP="008F20E9">
      <w:pPr>
        <w:widowControl w:val="0"/>
        <w:numPr>
          <w:ilvl w:val="0"/>
          <w:numId w:val="32"/>
        </w:numPr>
        <w:tabs>
          <w:tab w:val="left" w:pos="1221"/>
        </w:tabs>
        <w:spacing w:after="0" w:line="240" w:lineRule="auto"/>
        <w:ind w:left="7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budynek nr 90 (Pawilon Główny Szpitala),</w:t>
      </w:r>
    </w:p>
    <w:p w:rsidR="00BF533E" w:rsidRPr="004C3839" w:rsidRDefault="00BF533E" w:rsidP="008F20E9">
      <w:pPr>
        <w:widowControl w:val="0"/>
        <w:numPr>
          <w:ilvl w:val="0"/>
          <w:numId w:val="32"/>
        </w:numPr>
        <w:tabs>
          <w:tab w:val="left" w:pos="1221"/>
        </w:tabs>
        <w:spacing w:after="0" w:line="240" w:lineRule="auto"/>
        <w:ind w:left="7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budynek nr 72 (Komenda Szpitala).</w:t>
      </w:r>
    </w:p>
    <w:p w:rsidR="00BF533E" w:rsidRPr="004C3839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uwzględnienia w planach ochrony instru</w:t>
      </w:r>
      <w:r>
        <w:rPr>
          <w:rFonts w:ascii="Arial Narrow" w:hAnsi="Arial Narrow" w:cs="Arial"/>
          <w:sz w:val="24"/>
          <w:szCs w:val="24"/>
        </w:rPr>
        <w:t xml:space="preserve">kcji alarmowych obowiązujących </w:t>
      </w:r>
      <w:r w:rsidRPr="004C3839">
        <w:rPr>
          <w:rFonts w:ascii="Arial Narrow" w:hAnsi="Arial Narrow" w:cs="Arial"/>
          <w:sz w:val="24"/>
          <w:szCs w:val="24"/>
        </w:rPr>
        <w:t>w szpitalu.</w:t>
      </w:r>
    </w:p>
    <w:p w:rsidR="00BF533E" w:rsidRPr="00684B37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przestrzegania instrukcji alarmowych w przypadku zaistnienia zdarzenia.</w:t>
      </w:r>
    </w:p>
    <w:p w:rsidR="00BF533E" w:rsidRPr="00684B37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przestrzegania instrukcji ochrony przeciwpożarowej.</w:t>
      </w:r>
    </w:p>
    <w:p w:rsidR="00BF533E" w:rsidRPr="00684B37" w:rsidRDefault="00BF533E" w:rsidP="008F20E9">
      <w:pPr>
        <w:widowControl w:val="0"/>
        <w:numPr>
          <w:ilvl w:val="0"/>
          <w:numId w:val="30"/>
        </w:numPr>
        <w:tabs>
          <w:tab w:val="left" w:pos="87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włączenie i wyłączenie światła zmierzchowego na terenie szpitala.</w:t>
      </w:r>
    </w:p>
    <w:p w:rsidR="00BF533E" w:rsidRPr="00684B37" w:rsidRDefault="00BF533E" w:rsidP="008F20E9">
      <w:pPr>
        <w:widowControl w:val="0"/>
        <w:numPr>
          <w:ilvl w:val="0"/>
          <w:numId w:val="29"/>
        </w:numPr>
        <w:tabs>
          <w:tab w:val="left" w:pos="354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Czynności porządkowych należeć będą: rejon przy szlabanie (wjazd do Szpitala 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wej</w:t>
      </w:r>
      <w:r w:rsidRPr="00684B37">
        <w:rPr>
          <w:rFonts w:ascii="Arial Narrow" w:hAnsi="Arial Narrow" w:cs="Arial"/>
          <w:sz w:val="24"/>
          <w:szCs w:val="24"/>
        </w:rPr>
        <w:softHyphen/>
        <w:t>ście główne do Szpitala (około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rejon główny komendy (około 50m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).</w:t>
      </w:r>
    </w:p>
    <w:p w:rsidR="00BF533E" w:rsidRPr="00684B37" w:rsidRDefault="00BF533E" w:rsidP="008F20E9">
      <w:pPr>
        <w:widowControl w:val="0"/>
        <w:numPr>
          <w:ilvl w:val="0"/>
          <w:numId w:val="29"/>
        </w:numPr>
        <w:tabs>
          <w:tab w:val="left" w:pos="354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 xml:space="preserve"> Wykonawca ponosi odpowiedzialność materialną i prawną za powierzoną mu ochronę osób, obiektów, mienia, kasy fiskalnej, środków pieniężnych oraz wszelkich szkód wynikłych z nienależytego wykonania usługi,</w:t>
      </w:r>
    </w:p>
    <w:p w:rsidR="00BF533E" w:rsidRPr="00684B37" w:rsidRDefault="00BF533E" w:rsidP="008F20E9">
      <w:pPr>
        <w:widowControl w:val="0"/>
        <w:numPr>
          <w:ilvl w:val="0"/>
          <w:numId w:val="29"/>
        </w:numPr>
        <w:tabs>
          <w:tab w:val="left" w:pos="354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Wykonawca zobowiązany jest do wyznaczenia spośród osób sobie podległych Komendanta Ochrony oraz opracowania i posiadania w pomieszczeniach ochrony oraz okazania do kontroli Kierownictwu Szpitala:</w:t>
      </w:r>
    </w:p>
    <w:p w:rsidR="00BF533E" w:rsidRPr="004C3839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plan ochrony wszystkich obiektów szpitala,</w:t>
      </w:r>
    </w:p>
    <w:p w:rsidR="00BF533E" w:rsidRPr="004C3839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instrukcję pełnienia służby,</w:t>
      </w:r>
    </w:p>
    <w:p w:rsidR="00BF533E" w:rsidRPr="004C3839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regulamin ochrony p. pożarowej wraz z instrukcją postępowania,</w:t>
      </w:r>
    </w:p>
    <w:p w:rsidR="00BF533E" w:rsidRPr="004C3839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zakres obowiązków pracownika ochrony,</w:t>
      </w:r>
    </w:p>
    <w:p w:rsidR="00BF533E" w:rsidRPr="004C3839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plan patrolowania /wewnętrzny, zewnętrzny/,</w:t>
      </w:r>
    </w:p>
    <w:p w:rsidR="00BF533E" w:rsidRPr="00522707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>instrukcja postępowania w razie wystąpienia zagrożenia,</w:t>
      </w:r>
    </w:p>
    <w:p w:rsidR="00BF533E" w:rsidRPr="00522707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>książkę pełnienia dyżurów – ochrony – opracowuje Zamawiający</w:t>
      </w:r>
    </w:p>
    <w:p w:rsidR="00BF533E" w:rsidRPr="00522707" w:rsidRDefault="00BF533E" w:rsidP="008F20E9">
      <w:pPr>
        <w:widowControl w:val="0"/>
        <w:numPr>
          <w:ilvl w:val="0"/>
          <w:numId w:val="33"/>
        </w:numPr>
        <w:tabs>
          <w:tab w:val="left" w:pos="822"/>
        </w:tabs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>książkę wydawania i zdawania kluczy - opracowuje Zamawiający</w:t>
      </w:r>
    </w:p>
    <w:p w:rsidR="00BF533E" w:rsidRPr="00522707" w:rsidRDefault="00BF533E" w:rsidP="008F20E9">
      <w:pPr>
        <w:widowControl w:val="0"/>
        <w:numPr>
          <w:ilvl w:val="0"/>
          <w:numId w:val="29"/>
        </w:numPr>
        <w:tabs>
          <w:tab w:val="left" w:pos="425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 xml:space="preserve">Dokumentację niezbędną do funkcjonowania ochrony na terenie szpitala Wykonawca wykona </w:t>
      </w:r>
      <w:r w:rsidRPr="00522707">
        <w:rPr>
          <w:rFonts w:ascii="Arial Narrow" w:hAnsi="Arial Narrow" w:cs="Arial"/>
          <w:sz w:val="24"/>
          <w:szCs w:val="24"/>
        </w:rPr>
        <w:br/>
        <w:t>w porozumieniu z wyznaczoną osobą Zamawiającego w terminie do 30 dni od podpisania umowy.</w:t>
      </w:r>
    </w:p>
    <w:p w:rsidR="00BF533E" w:rsidRPr="00522707" w:rsidRDefault="00BF533E" w:rsidP="008F20E9">
      <w:pPr>
        <w:widowControl w:val="0"/>
        <w:numPr>
          <w:ilvl w:val="0"/>
          <w:numId w:val="29"/>
        </w:numPr>
        <w:tabs>
          <w:tab w:val="left" w:pos="425"/>
        </w:tabs>
        <w:spacing w:after="0" w:line="240" w:lineRule="auto"/>
        <w:ind w:left="480" w:hanging="48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>Wszystkich pracowników ochrony z ramienia Wykonawcy, na każdym z posterunków obowiązuje bezwzględnie nakaz:</w:t>
      </w:r>
    </w:p>
    <w:p w:rsidR="00BF533E" w:rsidRPr="00522707" w:rsidRDefault="00BF533E" w:rsidP="008F20E9">
      <w:pPr>
        <w:widowControl w:val="0"/>
        <w:numPr>
          <w:ilvl w:val="0"/>
          <w:numId w:val="34"/>
        </w:numPr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 xml:space="preserve">wykonywania poleceń służbowych wydawanych przez Komendanta/Zastępcę Szpitala, Komendanta Ochrony Szpitala. </w:t>
      </w:r>
    </w:p>
    <w:p w:rsidR="00BF533E" w:rsidRPr="00522707" w:rsidRDefault="00BF533E" w:rsidP="008F20E9">
      <w:pPr>
        <w:widowControl w:val="0"/>
        <w:numPr>
          <w:ilvl w:val="0"/>
          <w:numId w:val="34"/>
        </w:numPr>
        <w:spacing w:after="0" w:line="240" w:lineRule="auto"/>
        <w:ind w:left="780" w:hanging="300"/>
        <w:rPr>
          <w:rFonts w:ascii="Arial Narrow" w:hAnsi="Arial Narrow" w:cs="Arial"/>
          <w:sz w:val="24"/>
          <w:szCs w:val="24"/>
        </w:rPr>
      </w:pPr>
      <w:r w:rsidRPr="00522707">
        <w:rPr>
          <w:rFonts w:ascii="Arial Narrow" w:hAnsi="Arial Narrow" w:cs="Arial"/>
          <w:sz w:val="24"/>
          <w:szCs w:val="24"/>
        </w:rPr>
        <w:t>natychmiastowego powiadamiania odpowiednich służb (Policji, Straży Pożarnej) oraz osób wyznaczonych przez Zamawiającego, w celu zabezpieczenia i usunięcia awarii oraz uniknięcia lub minimalizacji szkody, a na wypadek pożaru, organizowanie akcji  ratowniczej do momentu przybycia jednostek Straży Pożarnej.</w:t>
      </w:r>
    </w:p>
    <w:p w:rsidR="00BF533E" w:rsidRDefault="00BF533E" w:rsidP="00BF533E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BF533E" w:rsidRPr="004E6D64" w:rsidRDefault="00BF533E" w:rsidP="00BF533E">
      <w:pPr>
        <w:spacing w:after="0" w:line="240" w:lineRule="auto"/>
        <w:rPr>
          <w:rFonts w:ascii="Arial Narrow" w:hAnsi="Arial Narrow" w:cs="Arial"/>
        </w:rPr>
      </w:pPr>
    </w:p>
    <w:p w:rsidR="00CD6A54" w:rsidRPr="00CD6A54" w:rsidRDefault="000C4EA8" w:rsidP="00D2244E">
      <w:pPr>
        <w:numPr>
          <w:ilvl w:val="1"/>
          <w:numId w:val="10"/>
        </w:numPr>
        <w:tabs>
          <w:tab w:val="left" w:pos="993"/>
        </w:tabs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F52435">
        <w:rPr>
          <w:rFonts w:ascii="Arial Narrow" w:hAnsi="Arial Narrow" w:cs="Arial"/>
          <w:b/>
          <w:sz w:val="24"/>
          <w:szCs w:val="24"/>
        </w:rPr>
        <w:lastRenderedPageBreak/>
        <w:t>UWAGA</w:t>
      </w:r>
      <w:r w:rsidRPr="00F52435">
        <w:rPr>
          <w:rFonts w:ascii="Arial Narrow" w:hAnsi="Arial Narrow" w:cs="Arial"/>
          <w:sz w:val="24"/>
          <w:szCs w:val="24"/>
        </w:rPr>
        <w:t xml:space="preserve"> </w:t>
      </w:r>
      <w:r w:rsidR="00CD6A54">
        <w:rPr>
          <w:rFonts w:ascii="Arial Narrow" w:hAnsi="Arial Narrow" w:cs="Arial"/>
          <w:sz w:val="24"/>
          <w:szCs w:val="24"/>
        </w:rPr>
        <w:t>!!!</w:t>
      </w:r>
    </w:p>
    <w:p w:rsidR="00F77817" w:rsidRDefault="000C4EA8" w:rsidP="00CD6A54">
      <w:pPr>
        <w:tabs>
          <w:tab w:val="left" w:pos="993"/>
        </w:tabs>
        <w:spacing w:before="120" w:after="120"/>
        <w:ind w:left="360"/>
        <w:rPr>
          <w:rFonts w:ascii="Arial Narrow" w:hAnsi="Arial Narrow" w:cs="Arial"/>
          <w:sz w:val="24"/>
          <w:szCs w:val="24"/>
        </w:rPr>
      </w:pPr>
      <w:r w:rsidRPr="00F52435">
        <w:rPr>
          <w:rFonts w:ascii="Arial Narrow" w:hAnsi="Arial Narrow" w:cs="Arial"/>
          <w:b/>
          <w:sz w:val="24"/>
          <w:szCs w:val="24"/>
        </w:rPr>
        <w:t>W przypadku otrzymania dodatkowego dofinansowania</w:t>
      </w:r>
      <w:r w:rsidR="00CA3463">
        <w:rPr>
          <w:rFonts w:ascii="Arial Narrow" w:hAnsi="Arial Narrow" w:cs="Arial"/>
          <w:b/>
          <w:sz w:val="24"/>
          <w:szCs w:val="24"/>
        </w:rPr>
        <w:t xml:space="preserve"> w zakresie przedmiotu </w:t>
      </w:r>
      <w:r w:rsidR="00CD6A54">
        <w:rPr>
          <w:rFonts w:ascii="Arial Narrow" w:hAnsi="Arial Narrow" w:cs="Arial"/>
          <w:b/>
          <w:sz w:val="24"/>
          <w:szCs w:val="24"/>
        </w:rPr>
        <w:t>zamówienia</w:t>
      </w:r>
      <w:r w:rsidRPr="00F52435">
        <w:rPr>
          <w:rFonts w:ascii="Arial Narrow" w:hAnsi="Arial Narrow" w:cs="Arial"/>
          <w:b/>
          <w:sz w:val="24"/>
          <w:szCs w:val="24"/>
        </w:rPr>
        <w:t xml:space="preserve">, </w:t>
      </w:r>
      <w:r w:rsidR="00F77817" w:rsidRPr="00F52435">
        <w:rPr>
          <w:rFonts w:ascii="Arial Narrow" w:hAnsi="Arial Narrow" w:cs="Arial"/>
          <w:b/>
          <w:sz w:val="24"/>
          <w:szCs w:val="24"/>
        </w:rPr>
        <w:t xml:space="preserve">Zamawiający zastrzega </w:t>
      </w:r>
      <w:r w:rsidRPr="00F52435">
        <w:rPr>
          <w:rFonts w:ascii="Arial Narrow" w:hAnsi="Arial Narrow" w:cs="Arial"/>
          <w:b/>
          <w:sz w:val="24"/>
          <w:szCs w:val="24"/>
        </w:rPr>
        <w:t xml:space="preserve">możliwość </w:t>
      </w:r>
      <w:r w:rsidR="00FE09EF" w:rsidRPr="00F52435">
        <w:rPr>
          <w:rFonts w:ascii="Arial Narrow" w:hAnsi="Arial Narrow" w:cs="Arial"/>
          <w:b/>
          <w:sz w:val="24"/>
          <w:szCs w:val="24"/>
        </w:rPr>
        <w:t>zwiększenia zamówienia o dodatkowy p</w:t>
      </w:r>
      <w:r w:rsidR="00AD569D" w:rsidRPr="00F52435">
        <w:rPr>
          <w:rFonts w:ascii="Arial Narrow" w:hAnsi="Arial Narrow" w:cs="Arial"/>
          <w:b/>
          <w:sz w:val="24"/>
          <w:szCs w:val="24"/>
        </w:rPr>
        <w:t xml:space="preserve">osterunek </w:t>
      </w:r>
      <w:r w:rsidR="0080632A" w:rsidRPr="0080632A">
        <w:rPr>
          <w:rFonts w:ascii="Arial Narrow" w:hAnsi="Arial Narrow" w:cs="Arial"/>
          <w:sz w:val="24"/>
          <w:szCs w:val="24"/>
        </w:rPr>
        <w:t>zgodnie</w:t>
      </w:r>
      <w:r w:rsidR="0080632A">
        <w:rPr>
          <w:rFonts w:ascii="Arial Narrow" w:hAnsi="Arial Narrow" w:cs="Arial"/>
          <w:b/>
          <w:sz w:val="24"/>
          <w:szCs w:val="24"/>
        </w:rPr>
        <w:t xml:space="preserve"> </w:t>
      </w:r>
      <w:r w:rsidR="0080632A">
        <w:rPr>
          <w:rFonts w:ascii="Arial Narrow" w:hAnsi="Arial Narrow" w:cs="Arial"/>
          <w:b/>
          <w:sz w:val="24"/>
          <w:szCs w:val="24"/>
        </w:rPr>
        <w:br/>
      </w:r>
      <w:r w:rsidR="005A4764" w:rsidRPr="005A4764">
        <w:rPr>
          <w:rFonts w:ascii="Arial Narrow" w:hAnsi="Arial Narrow" w:cs="Arial"/>
          <w:sz w:val="24"/>
          <w:szCs w:val="24"/>
        </w:rPr>
        <w:t xml:space="preserve">z opisem </w:t>
      </w:r>
      <w:r w:rsidR="00AD569D" w:rsidRPr="005A4764">
        <w:rPr>
          <w:rFonts w:ascii="Arial Narrow" w:hAnsi="Arial Narrow" w:cs="Arial"/>
          <w:sz w:val="24"/>
          <w:szCs w:val="24"/>
        </w:rPr>
        <w:t>(</w:t>
      </w:r>
      <w:r w:rsidR="005A4764" w:rsidRPr="005A4764">
        <w:rPr>
          <w:rFonts w:ascii="Arial Narrow" w:hAnsi="Arial Narrow" w:cs="Arial"/>
          <w:sz w:val="24"/>
          <w:szCs w:val="24"/>
        </w:rPr>
        <w:t xml:space="preserve">zakres dodatkowy - </w:t>
      </w:r>
      <w:r w:rsidR="00AD569D" w:rsidRPr="005A4764">
        <w:rPr>
          <w:rFonts w:ascii="Arial Narrow" w:hAnsi="Arial Narrow" w:cs="Arial"/>
          <w:sz w:val="24"/>
          <w:szCs w:val="24"/>
        </w:rPr>
        <w:t xml:space="preserve">POSTERUNEK </w:t>
      </w:r>
      <w:r w:rsidR="00D2244E" w:rsidRPr="005A4764">
        <w:rPr>
          <w:rFonts w:ascii="Arial Narrow" w:hAnsi="Arial Narrow" w:cs="Arial"/>
          <w:sz w:val="24"/>
          <w:szCs w:val="24"/>
        </w:rPr>
        <w:t xml:space="preserve">NR </w:t>
      </w:r>
      <w:r w:rsidR="00AD569D" w:rsidRPr="005A4764">
        <w:rPr>
          <w:rFonts w:ascii="Arial Narrow" w:hAnsi="Arial Narrow" w:cs="Arial"/>
          <w:sz w:val="24"/>
          <w:szCs w:val="24"/>
        </w:rPr>
        <w:t>4)</w:t>
      </w:r>
      <w:r w:rsidR="00487A1A" w:rsidRPr="005A4764">
        <w:rPr>
          <w:rFonts w:ascii="Arial Narrow" w:hAnsi="Arial Narrow" w:cs="Arial"/>
          <w:sz w:val="24"/>
          <w:szCs w:val="24"/>
        </w:rPr>
        <w:t>.</w:t>
      </w:r>
    </w:p>
    <w:p w:rsidR="0080632A" w:rsidRPr="005A4764" w:rsidRDefault="0080632A" w:rsidP="00CD6A54">
      <w:pPr>
        <w:tabs>
          <w:tab w:val="left" w:pos="993"/>
        </w:tabs>
        <w:spacing w:before="120" w:after="120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Zamówienie dodatkowe będzie realizowane na takich samych </w:t>
      </w:r>
      <w:r w:rsidR="000340ED">
        <w:rPr>
          <w:rFonts w:ascii="Arial Narrow" w:hAnsi="Arial Narrow" w:cs="Arial"/>
          <w:b/>
          <w:sz w:val="24"/>
          <w:szCs w:val="24"/>
        </w:rPr>
        <w:t>warunkach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340ED">
        <w:rPr>
          <w:rFonts w:ascii="Arial Narrow" w:hAnsi="Arial Narrow" w:cs="Arial"/>
          <w:b/>
          <w:sz w:val="24"/>
          <w:szCs w:val="24"/>
        </w:rPr>
        <w:t xml:space="preserve">jak zamówienie podstawowe </w:t>
      </w:r>
      <w:r>
        <w:rPr>
          <w:rFonts w:ascii="Arial Narrow" w:hAnsi="Arial Narrow" w:cs="Arial"/>
          <w:b/>
          <w:sz w:val="24"/>
          <w:szCs w:val="24"/>
        </w:rPr>
        <w:t>w okresie na który zostanie zawarta umow</w:t>
      </w:r>
      <w:r w:rsidR="000340ED">
        <w:rPr>
          <w:rFonts w:ascii="Arial Narrow" w:hAnsi="Arial Narrow" w:cs="Arial"/>
          <w:b/>
          <w:sz w:val="24"/>
          <w:szCs w:val="24"/>
        </w:rPr>
        <w:t xml:space="preserve">a. Rozliczenie odbywać się będzie </w:t>
      </w:r>
      <w:r w:rsidR="00172967">
        <w:rPr>
          <w:rFonts w:ascii="Arial Narrow" w:hAnsi="Arial Narrow" w:cs="Arial"/>
          <w:b/>
          <w:sz w:val="24"/>
          <w:szCs w:val="24"/>
        </w:rPr>
        <w:t>wg określonej</w:t>
      </w:r>
      <w:r w:rsidR="00CB0D8D">
        <w:rPr>
          <w:rFonts w:ascii="Arial Narrow" w:hAnsi="Arial Narrow" w:cs="Arial"/>
          <w:b/>
          <w:sz w:val="24"/>
          <w:szCs w:val="24"/>
        </w:rPr>
        <w:t xml:space="preserve"> </w:t>
      </w:r>
      <w:r w:rsidR="00172967">
        <w:rPr>
          <w:rFonts w:ascii="Arial Narrow" w:hAnsi="Arial Narrow" w:cs="Arial"/>
          <w:b/>
          <w:sz w:val="24"/>
          <w:szCs w:val="24"/>
        </w:rPr>
        <w:t xml:space="preserve">stawki </w:t>
      </w:r>
      <w:r w:rsidR="00CB0D8D">
        <w:rPr>
          <w:rFonts w:ascii="Arial Narrow" w:hAnsi="Arial Narrow" w:cs="Arial"/>
          <w:b/>
          <w:sz w:val="24"/>
          <w:szCs w:val="24"/>
        </w:rPr>
        <w:t>w ofercie przez Wykonawcę za 1 roboczogodzinę</w:t>
      </w:r>
      <w:r w:rsidR="00D01C1E">
        <w:rPr>
          <w:rFonts w:ascii="Arial Narrow" w:hAnsi="Arial Narrow" w:cs="Arial"/>
          <w:b/>
          <w:sz w:val="24"/>
          <w:szCs w:val="24"/>
        </w:rPr>
        <w:t>.</w:t>
      </w:r>
    </w:p>
    <w:p w:rsidR="0075345F" w:rsidRPr="009C509E" w:rsidRDefault="0075345F" w:rsidP="009C509E">
      <w:pPr>
        <w:pStyle w:val="Akapitzlist"/>
        <w:numPr>
          <w:ilvl w:val="1"/>
          <w:numId w:val="10"/>
        </w:numPr>
        <w:spacing w:after="200"/>
        <w:jc w:val="left"/>
        <w:rPr>
          <w:rFonts w:ascii="Arial Narrow" w:hAnsi="Arial Narrow" w:cs="Arial"/>
          <w:sz w:val="24"/>
          <w:szCs w:val="24"/>
        </w:rPr>
      </w:pPr>
      <w:r w:rsidRPr="009C509E">
        <w:rPr>
          <w:rFonts w:ascii="Arial Narrow" w:hAnsi="Arial Narrow" w:cs="Arial"/>
          <w:sz w:val="24"/>
          <w:szCs w:val="24"/>
        </w:rPr>
        <w:t>Zamawiający nie dopuszcza możliwości składania ofert częściowych.</w:t>
      </w:r>
    </w:p>
    <w:p w:rsidR="0075345F" w:rsidRPr="009C509E" w:rsidRDefault="0075345F" w:rsidP="009C509E">
      <w:pPr>
        <w:pStyle w:val="Akapitzlist"/>
        <w:numPr>
          <w:ilvl w:val="1"/>
          <w:numId w:val="10"/>
        </w:numPr>
        <w:tabs>
          <w:tab w:val="left" w:pos="993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9C509E">
        <w:rPr>
          <w:rFonts w:ascii="Arial Narrow" w:hAnsi="Arial Narrow" w:cs="Arial"/>
          <w:sz w:val="24"/>
          <w:szCs w:val="24"/>
        </w:rPr>
        <w:t>Zamawiający nie dopuszcza składania ofert wariantowych.</w:t>
      </w:r>
    </w:p>
    <w:p w:rsidR="00070DA0" w:rsidRPr="00C3663D" w:rsidRDefault="00070DA0" w:rsidP="00C3663D">
      <w:pPr>
        <w:pStyle w:val="Akapitzlist"/>
        <w:numPr>
          <w:ilvl w:val="1"/>
          <w:numId w:val="10"/>
        </w:numPr>
        <w:tabs>
          <w:tab w:val="left" w:pos="993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C3663D">
        <w:rPr>
          <w:rFonts w:ascii="Arial Narrow" w:hAnsi="Arial Narrow" w:cs="Arial"/>
          <w:sz w:val="24"/>
          <w:szCs w:val="24"/>
        </w:rPr>
        <w:t>Zamawiający zastrzega obowiązek samodzielnego wykonania przez Wykonawcę przedmiotu zamówienia.</w:t>
      </w:r>
    </w:p>
    <w:p w:rsidR="00BC37EB" w:rsidRPr="006451B0" w:rsidRDefault="00C3663D" w:rsidP="00C3663D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4.7 </w:t>
      </w:r>
      <w:r w:rsidR="0059329D" w:rsidRPr="0059329D">
        <w:rPr>
          <w:rFonts w:ascii="Arial Narrow" w:hAnsi="Arial Narrow" w:cs="Arial"/>
          <w:b/>
          <w:bCs/>
          <w:sz w:val="24"/>
          <w:szCs w:val="24"/>
        </w:rPr>
        <w:t>Klauzule społeczne</w:t>
      </w:r>
      <w:r w:rsidR="0059329D">
        <w:rPr>
          <w:rFonts w:ascii="Arial Narrow" w:hAnsi="Arial Narrow" w:cs="Arial"/>
          <w:bCs/>
          <w:sz w:val="24"/>
          <w:szCs w:val="24"/>
        </w:rPr>
        <w:t xml:space="preserve">: </w:t>
      </w:r>
      <w:r w:rsidR="00BC37EB" w:rsidRPr="0082041E">
        <w:rPr>
          <w:rFonts w:ascii="Arial Narrow" w:hAnsi="Arial Narrow" w:cs="Arial"/>
          <w:bCs/>
          <w:sz w:val="24"/>
          <w:szCs w:val="24"/>
        </w:rPr>
        <w:t>Zamawiający wymaga zatrudnienia przez wykonawcę na podstawie umowy o pracę osób wykonujących czynności w</w:t>
      </w:r>
      <w:r w:rsidR="00C5481C">
        <w:rPr>
          <w:rFonts w:ascii="Arial Narrow" w:hAnsi="Arial Narrow" w:cs="Arial"/>
          <w:bCs/>
          <w:sz w:val="24"/>
          <w:szCs w:val="24"/>
        </w:rPr>
        <w:t xml:space="preserve"> zakresie realizacji zamówienia </w:t>
      </w:r>
      <w:r w:rsidR="00BC2560" w:rsidRPr="006451B0">
        <w:rPr>
          <w:rFonts w:ascii="Arial Narrow" w:hAnsi="Arial Narrow" w:cs="Arial"/>
          <w:sz w:val="24"/>
          <w:szCs w:val="24"/>
        </w:rPr>
        <w:t>zg</w:t>
      </w:r>
      <w:r w:rsidR="00DB3D86" w:rsidRPr="006451B0">
        <w:rPr>
          <w:rFonts w:ascii="Arial Narrow" w:hAnsi="Arial Narrow" w:cs="Arial"/>
          <w:sz w:val="24"/>
          <w:szCs w:val="24"/>
        </w:rPr>
        <w:t xml:space="preserve">odnie </w:t>
      </w:r>
      <w:r w:rsidR="006451B0" w:rsidRPr="006451B0">
        <w:rPr>
          <w:rFonts w:ascii="Arial Narrow" w:hAnsi="Arial Narrow" w:cs="Arial"/>
          <w:sz w:val="24"/>
          <w:szCs w:val="24"/>
        </w:rPr>
        <w:t>w w</w:t>
      </w:r>
      <w:r w:rsidR="00315FC6">
        <w:rPr>
          <w:rFonts w:ascii="Arial Narrow" w:hAnsi="Arial Narrow" w:cs="Arial"/>
          <w:sz w:val="24"/>
          <w:szCs w:val="24"/>
        </w:rPr>
        <w:t>ymaganiami określonymi w pkt 4.8</w:t>
      </w:r>
      <w:r w:rsidR="00FE36F6">
        <w:rPr>
          <w:rFonts w:ascii="Arial Narrow" w:hAnsi="Arial Narrow" w:cs="Arial"/>
          <w:sz w:val="24"/>
          <w:szCs w:val="24"/>
        </w:rPr>
        <w:t xml:space="preserve"> ogłoszenia.</w:t>
      </w:r>
    </w:p>
    <w:p w:rsidR="00D2244E" w:rsidRDefault="00D2244E" w:rsidP="00D2244E">
      <w:pPr>
        <w:tabs>
          <w:tab w:val="left" w:pos="993"/>
        </w:tabs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6C5F4C" w:rsidRPr="00C3663D" w:rsidRDefault="001203CC" w:rsidP="008F20E9">
      <w:pPr>
        <w:pStyle w:val="Akapitzlist"/>
        <w:numPr>
          <w:ilvl w:val="1"/>
          <w:numId w:val="35"/>
        </w:num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</w:rPr>
      </w:pPr>
      <w:r w:rsidRPr="00C3663D">
        <w:rPr>
          <w:rFonts w:ascii="Arial Narrow" w:hAnsi="Arial Narrow" w:cs="Arial"/>
          <w:sz w:val="24"/>
          <w:szCs w:val="24"/>
        </w:rPr>
        <w:t xml:space="preserve"> </w:t>
      </w:r>
      <w:r w:rsidR="006C5F4C" w:rsidRPr="00C3663D">
        <w:rPr>
          <w:rFonts w:ascii="Arial Narrow" w:hAnsi="Arial Narrow" w:cs="Arial"/>
          <w:b/>
          <w:sz w:val="24"/>
          <w:szCs w:val="24"/>
          <w:u w:val="single"/>
        </w:rPr>
        <w:t xml:space="preserve">Wymagania Zamawiającego dotyczące formy zatrudnienia pracowników Wykonawcy – art. 29 ust. 3a ustawy </w:t>
      </w:r>
      <w:r w:rsidR="0064181E" w:rsidRPr="00C3663D">
        <w:rPr>
          <w:rFonts w:ascii="Arial Narrow" w:hAnsi="Arial Narrow" w:cs="Arial"/>
          <w:b/>
          <w:sz w:val="24"/>
          <w:szCs w:val="24"/>
          <w:u w:val="single"/>
        </w:rPr>
        <w:t>Pzp</w:t>
      </w:r>
      <w:r w:rsidR="006C5F4C" w:rsidRPr="00C3663D">
        <w:rPr>
          <w:rFonts w:ascii="Arial Narrow" w:hAnsi="Arial Narrow" w:cs="Arial"/>
          <w:b/>
          <w:sz w:val="24"/>
          <w:szCs w:val="24"/>
          <w:u w:val="single"/>
        </w:rPr>
        <w:t xml:space="preserve">: </w:t>
      </w:r>
    </w:p>
    <w:p w:rsidR="001B5218" w:rsidRPr="00D2244E" w:rsidRDefault="001B5218" w:rsidP="00A43631">
      <w:pPr>
        <w:tabs>
          <w:tab w:val="left" w:pos="993"/>
        </w:tabs>
        <w:spacing w:after="0"/>
        <w:ind w:left="360"/>
        <w:rPr>
          <w:rFonts w:ascii="Arial Narrow" w:hAnsi="Arial Narrow" w:cs="Arial"/>
          <w:sz w:val="6"/>
          <w:szCs w:val="24"/>
        </w:rPr>
      </w:pP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1. Zamawiający wymaga aby wszystkie osoby zatrudnione</w:t>
      </w:r>
      <w:r w:rsidR="00B41A99">
        <w:rPr>
          <w:rFonts w:ascii="Arial Narrow" w:hAnsi="Arial Narrow" w:cs="Arial"/>
          <w:sz w:val="24"/>
          <w:szCs w:val="24"/>
        </w:rPr>
        <w:t xml:space="preserve">, świadczące </w:t>
      </w:r>
      <w:r w:rsidRPr="0082041E">
        <w:rPr>
          <w:rFonts w:ascii="Arial Narrow" w:hAnsi="Arial Narrow" w:cs="Arial"/>
          <w:sz w:val="24"/>
          <w:szCs w:val="24"/>
        </w:rPr>
        <w:t>u Zamawiającego usługę w zakresie fizycznej, bezpośredniej ochrony obiektu były w okresie realizacji umowy zatrudnione przez Wykonawcę na podstawie umowy o pracę w pełnym wymiarze czasu pracy w rozumieniu przepisów art. 22 § 1 ustawy z 26 czerwca 1974 r. – Kodeks pracy (</w:t>
      </w:r>
      <w:proofErr w:type="spellStart"/>
      <w:r w:rsidR="000A0355">
        <w:rPr>
          <w:rFonts w:ascii="Arial Narrow" w:hAnsi="Arial Narrow" w:cs="Arial"/>
          <w:sz w:val="24"/>
          <w:szCs w:val="24"/>
        </w:rPr>
        <w:t>t.j</w:t>
      </w:r>
      <w:proofErr w:type="spellEnd"/>
      <w:r w:rsidR="000A0355">
        <w:rPr>
          <w:rFonts w:ascii="Arial Narrow" w:hAnsi="Arial Narrow" w:cs="Arial"/>
          <w:sz w:val="24"/>
          <w:szCs w:val="24"/>
        </w:rPr>
        <w:t xml:space="preserve">. </w:t>
      </w:r>
      <w:r w:rsidRPr="0082041E">
        <w:rPr>
          <w:rFonts w:ascii="Arial Narrow" w:hAnsi="Arial Narrow" w:cs="Arial"/>
          <w:sz w:val="24"/>
          <w:szCs w:val="24"/>
        </w:rPr>
        <w:t>Dz.U.201</w:t>
      </w:r>
      <w:r w:rsidR="000A0355">
        <w:rPr>
          <w:rFonts w:ascii="Arial Narrow" w:hAnsi="Arial Narrow" w:cs="Arial"/>
          <w:sz w:val="24"/>
          <w:szCs w:val="24"/>
        </w:rPr>
        <w:t xml:space="preserve">6 poz. 1666 </w:t>
      </w:r>
      <w:r w:rsidRPr="0082041E">
        <w:rPr>
          <w:rFonts w:ascii="Arial Narrow" w:hAnsi="Arial Narrow" w:cs="Arial"/>
          <w:sz w:val="24"/>
          <w:szCs w:val="24"/>
        </w:rPr>
        <w:t xml:space="preserve"> z</w:t>
      </w:r>
      <w:r w:rsidR="000A035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0355">
        <w:rPr>
          <w:rFonts w:ascii="Arial Narrow" w:hAnsi="Arial Narrow" w:cs="Arial"/>
          <w:sz w:val="24"/>
          <w:szCs w:val="24"/>
        </w:rPr>
        <w:t>pón</w:t>
      </w:r>
      <w:proofErr w:type="spellEnd"/>
      <w:r w:rsidR="000A0355">
        <w:rPr>
          <w:rFonts w:ascii="Arial Narrow" w:hAnsi="Arial Narrow" w:cs="Arial"/>
          <w:sz w:val="24"/>
          <w:szCs w:val="24"/>
        </w:rPr>
        <w:t>.</w:t>
      </w:r>
      <w:r w:rsidRPr="0082041E">
        <w:rPr>
          <w:rFonts w:ascii="Arial Narrow" w:hAnsi="Arial Narrow" w:cs="Arial"/>
          <w:sz w:val="24"/>
          <w:szCs w:val="24"/>
        </w:rPr>
        <w:t xml:space="preserve"> zm.).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C106AF">
        <w:rPr>
          <w:rFonts w:ascii="Arial Narrow" w:hAnsi="Arial Narrow" w:cs="Arial"/>
          <w:sz w:val="24"/>
          <w:szCs w:val="24"/>
        </w:rPr>
        <w:t>2. Wykonawca przedłoży Zamawiającemu przed podpisaniem umowy</w:t>
      </w:r>
      <w:r w:rsidR="00315FC6" w:rsidRPr="00C106AF">
        <w:rPr>
          <w:rFonts w:ascii="Arial Narrow" w:hAnsi="Arial Narrow" w:cs="Arial"/>
          <w:sz w:val="24"/>
          <w:szCs w:val="24"/>
        </w:rPr>
        <w:t xml:space="preserve"> </w:t>
      </w:r>
      <w:r w:rsidR="00C106AF" w:rsidRPr="00C106AF">
        <w:rPr>
          <w:rFonts w:ascii="Arial Narrow" w:hAnsi="Arial Narrow" w:cs="Arial"/>
          <w:sz w:val="24"/>
          <w:szCs w:val="24"/>
        </w:rPr>
        <w:t>W</w:t>
      </w:r>
      <w:r w:rsidR="00315FC6" w:rsidRPr="00C106AF">
        <w:rPr>
          <w:rFonts w:ascii="Arial Narrow" w:hAnsi="Arial Narrow" w:cs="Arial"/>
          <w:sz w:val="24"/>
          <w:szCs w:val="24"/>
        </w:rPr>
        <w:t>ykaz pracowników ochrony skierowanych do realizacji zamówienia</w:t>
      </w:r>
      <w:r w:rsidR="00C106AF" w:rsidRPr="00C106AF">
        <w:rPr>
          <w:rFonts w:ascii="Arial Narrow" w:hAnsi="Arial Narrow" w:cs="Arial"/>
          <w:sz w:val="24"/>
          <w:szCs w:val="24"/>
        </w:rPr>
        <w:t>, który będzie stanowił zał. do umowy.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3. Obowiązek wykazania, że pracownicy wykonujący usługę ochrony są zatrudnieni na umowę o pracę </w:t>
      </w:r>
      <w:r w:rsidR="000650B3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>w pełnym wymiarze czasu pracy spoczywa na Wykonawcy.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4. Każdorazowo na żądanie Zamawiającego, w terminie wskazanym przez Zamawiającego nie krótszym niż </w:t>
      </w:r>
      <w:r w:rsidR="00C14512">
        <w:rPr>
          <w:rFonts w:ascii="Arial Narrow" w:hAnsi="Arial Narrow" w:cs="Arial"/>
          <w:sz w:val="24"/>
          <w:szCs w:val="24"/>
        </w:rPr>
        <w:t xml:space="preserve">                </w:t>
      </w:r>
      <w:r w:rsidRPr="0082041E">
        <w:rPr>
          <w:rFonts w:ascii="Arial Narrow" w:hAnsi="Arial Narrow" w:cs="Arial"/>
          <w:sz w:val="24"/>
          <w:szCs w:val="24"/>
        </w:rPr>
        <w:t xml:space="preserve">5 dni roboczych, Wykonawca zobowiązuje się przedłożyć do wglądu kopie umów o pracę zawartych przez Wykonawcę z Pracownikami świadczącymi usługi lub dokument ZUS ZUA. W tym celu Wykonawca zobowiązany jest do uzyskania od pracowników zgody na przetwarzanie danych osobowych zgodnie </w:t>
      </w:r>
      <w:r w:rsidR="000650B3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>z przepisami o ochronie danych osobowych.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5. Nieprzedłożenie przez Wykonawcę kopii umów zawartych przez Wykonawcę z Pracownikami świadczącymi usługę ochrony osób i mienia lub dokumentu ZUS ZUA w terminie wskazanym przez Zamawiającego zgodnie z pkt 4 będzie traktowane jako niewypełnienie obowiązku zatrudnienia Pracowników świadczących usługi na podstawie umowy o pracę.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6. W przypadku zmiany składu osobowego pracowników ochrony wskazanych  w wykazie, o którym mowa </w:t>
      </w:r>
      <w:r w:rsidR="000650B3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 xml:space="preserve">w pkt. 2 Wykonawca zobowiązany jest niezwłocznie, każdorazowo do aktualizacji tego wykazu,  nie później jednak niż przed przystąpieniem danej osoby do pracy. 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7. Sankcje za niedopełnienie wymogu zatrudniania pracowników świadczących usługi na podstawie umowy </w:t>
      </w:r>
      <w:r w:rsidR="00C14512">
        <w:rPr>
          <w:rFonts w:ascii="Arial Narrow" w:hAnsi="Arial Narrow" w:cs="Arial"/>
          <w:sz w:val="24"/>
          <w:szCs w:val="24"/>
        </w:rPr>
        <w:t xml:space="preserve">                   </w:t>
      </w:r>
      <w:r w:rsidRPr="0082041E">
        <w:rPr>
          <w:rFonts w:ascii="Arial Narrow" w:hAnsi="Arial Narrow" w:cs="Arial"/>
          <w:sz w:val="24"/>
          <w:szCs w:val="24"/>
        </w:rPr>
        <w:t xml:space="preserve">o pracę Zamawiający przewidział we wzorze umowy stanowiącym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załącznik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="0075345F" w:rsidRPr="0082041E">
        <w:rPr>
          <w:rFonts w:ascii="Arial Narrow" w:hAnsi="Arial Narrow" w:cs="Arial"/>
          <w:sz w:val="24"/>
          <w:szCs w:val="24"/>
        </w:rPr>
        <w:t xml:space="preserve">nr </w:t>
      </w:r>
      <w:r w:rsidR="00FC03D5">
        <w:rPr>
          <w:rFonts w:ascii="Arial Narrow" w:hAnsi="Arial Narrow" w:cs="Arial"/>
          <w:sz w:val="24"/>
          <w:szCs w:val="24"/>
        </w:rPr>
        <w:t>5</w:t>
      </w:r>
      <w:r w:rsidRPr="0082041E">
        <w:rPr>
          <w:rFonts w:ascii="Arial Narrow" w:hAnsi="Arial Narrow" w:cs="Arial"/>
          <w:sz w:val="24"/>
          <w:szCs w:val="24"/>
        </w:rPr>
        <w:t xml:space="preserve"> do </w:t>
      </w:r>
      <w:r w:rsidR="0075345F" w:rsidRPr="0082041E">
        <w:rPr>
          <w:rFonts w:ascii="Arial Narrow" w:hAnsi="Arial Narrow" w:cs="Arial"/>
          <w:sz w:val="24"/>
          <w:szCs w:val="24"/>
        </w:rPr>
        <w:t>Ogłoszenia</w:t>
      </w:r>
      <w:r w:rsidRPr="0082041E">
        <w:rPr>
          <w:rFonts w:ascii="Arial Narrow" w:hAnsi="Arial Narrow" w:cs="Arial"/>
          <w:sz w:val="24"/>
          <w:szCs w:val="24"/>
        </w:rPr>
        <w:t xml:space="preserve">. 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8. Pracownicy ochrony realizujący usługę w budynku Zamawiającego muszą posiadać aktualne badania lekarskie oraz szkolenia z zakresu BHP. Wykonawca jest zobowiązany do dostarczenia Zamawiającemu dokumentów potwierdzających posiadanie wymaganego szkolenia BHP, nie później  niż przed przystąpieniem danej osoby do pracy.</w:t>
      </w:r>
    </w:p>
    <w:p w:rsidR="006C5F4C" w:rsidRPr="0082041E" w:rsidRDefault="006C5F4C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lastRenderedPageBreak/>
        <w:t>9. Wykonawca oświadcza, że Pracownikami świadczącymi usługi będą osoby, które nie figurują</w:t>
      </w:r>
      <w:r w:rsidR="003A64CC" w:rsidRPr="0082041E">
        <w:rPr>
          <w:rFonts w:ascii="Arial Narrow" w:hAnsi="Arial Narrow" w:cs="Arial"/>
          <w:sz w:val="24"/>
          <w:szCs w:val="24"/>
        </w:rPr>
        <w:t xml:space="preserve"> </w:t>
      </w:r>
      <w:r w:rsidRPr="0082041E">
        <w:rPr>
          <w:rFonts w:ascii="Arial Narrow" w:hAnsi="Arial Narrow" w:cs="Arial"/>
          <w:sz w:val="24"/>
          <w:szCs w:val="24"/>
        </w:rPr>
        <w:t xml:space="preserve">w Krajowym Rejestrze Karnym, co zostanie potwierdzone oświadczeniem Wykonawcy zamieszczonym w formularzu ofertowym - </w:t>
      </w:r>
      <w:r w:rsidR="0075345F" w:rsidRPr="0082041E">
        <w:rPr>
          <w:rFonts w:ascii="Arial Narrow" w:hAnsi="Arial Narrow" w:cs="Arial"/>
          <w:sz w:val="24"/>
          <w:szCs w:val="24"/>
        </w:rPr>
        <w:t>Załącznik</w:t>
      </w:r>
      <w:r w:rsidRPr="0082041E">
        <w:rPr>
          <w:rFonts w:ascii="Arial Narrow" w:hAnsi="Arial Narrow" w:cs="Arial"/>
          <w:sz w:val="24"/>
          <w:szCs w:val="24"/>
        </w:rPr>
        <w:t xml:space="preserve"> nr 1 do </w:t>
      </w:r>
      <w:r w:rsidR="0075345F" w:rsidRPr="0082041E">
        <w:rPr>
          <w:rFonts w:ascii="Arial Narrow" w:hAnsi="Arial Narrow" w:cs="Arial"/>
          <w:sz w:val="24"/>
          <w:szCs w:val="24"/>
        </w:rPr>
        <w:t>Ogłoszenia</w:t>
      </w:r>
      <w:r w:rsidRPr="0082041E">
        <w:rPr>
          <w:rFonts w:ascii="Arial Narrow" w:hAnsi="Arial Narrow" w:cs="Arial"/>
          <w:sz w:val="24"/>
          <w:szCs w:val="24"/>
        </w:rPr>
        <w:t>.</w:t>
      </w:r>
    </w:p>
    <w:p w:rsidR="001203CC" w:rsidRPr="0082041E" w:rsidRDefault="0075345F" w:rsidP="00A43631">
      <w:pPr>
        <w:spacing w:before="120"/>
        <w:contextualSpacing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10. </w:t>
      </w:r>
      <w:r w:rsidR="001203CC" w:rsidRPr="0082041E">
        <w:rPr>
          <w:rFonts w:ascii="Arial Narrow" w:hAnsi="Arial Narrow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</w:t>
      </w:r>
      <w:r w:rsidR="00C14512">
        <w:rPr>
          <w:rFonts w:ascii="Arial Narrow" w:hAnsi="Arial Narrow" w:cs="Arial"/>
          <w:sz w:val="24"/>
          <w:szCs w:val="24"/>
        </w:rPr>
        <w:t xml:space="preserve">                       </w:t>
      </w:r>
      <w:r w:rsidR="001203CC" w:rsidRPr="0082041E">
        <w:rPr>
          <w:rFonts w:ascii="Arial Narrow" w:hAnsi="Arial Narrow" w:cs="Arial"/>
          <w:sz w:val="24"/>
          <w:szCs w:val="24"/>
        </w:rPr>
        <w:t>w punkcie 1 czynności w trakcie realizacji zamówienia:</w:t>
      </w:r>
    </w:p>
    <w:p w:rsidR="001203CC" w:rsidRPr="0082041E" w:rsidRDefault="001203CC" w:rsidP="008F20E9">
      <w:pPr>
        <w:pStyle w:val="Akapitzlist"/>
        <w:numPr>
          <w:ilvl w:val="0"/>
          <w:numId w:val="16"/>
        </w:numPr>
        <w:spacing w:before="120" w:after="0"/>
        <w:contextualSpacing/>
        <w:rPr>
          <w:rFonts w:ascii="Arial Narrow" w:hAnsi="Arial Narrow" w:cs="Arial"/>
          <w:i/>
          <w:sz w:val="24"/>
          <w:szCs w:val="24"/>
        </w:rPr>
      </w:pPr>
      <w:proofErr w:type="spellStart"/>
      <w:r w:rsidRPr="0082041E">
        <w:rPr>
          <w:rFonts w:ascii="Arial Narrow" w:hAnsi="Arial Narrow" w:cs="Arial"/>
          <w:b/>
          <w:sz w:val="24"/>
          <w:szCs w:val="24"/>
        </w:rPr>
        <w:t>oświadczenie</w:t>
      </w:r>
      <w:proofErr w:type="spellEnd"/>
      <w:r w:rsidRPr="0082041E">
        <w:rPr>
          <w:rFonts w:ascii="Arial Narrow" w:hAnsi="Arial Narrow" w:cs="Arial"/>
          <w:b/>
          <w:sz w:val="24"/>
          <w:szCs w:val="24"/>
        </w:rPr>
        <w:t xml:space="preserve"> wykonawcy </w:t>
      </w:r>
      <w:r w:rsidRPr="0082041E">
        <w:rPr>
          <w:rFonts w:ascii="Arial Narrow" w:hAnsi="Arial Narrow" w:cs="Arial"/>
          <w:sz w:val="24"/>
          <w:szCs w:val="24"/>
        </w:rPr>
        <w:t>o zatrudnieniu na podstawie umowy o pracę osób wykonujących czynności, których dotyczy wezwanie zamawiającego.</w:t>
      </w:r>
      <w:r w:rsidRPr="0082041E">
        <w:rPr>
          <w:rFonts w:ascii="Arial Narrow" w:hAnsi="Arial Narrow" w:cs="Arial"/>
          <w:b/>
          <w:sz w:val="24"/>
          <w:szCs w:val="24"/>
        </w:rPr>
        <w:t xml:space="preserve"> </w:t>
      </w:r>
      <w:r w:rsidRPr="0082041E">
        <w:rPr>
          <w:rFonts w:ascii="Arial Narrow" w:hAnsi="Arial Narrow" w:cs="Arial"/>
          <w:sz w:val="24"/>
          <w:szCs w:val="24"/>
        </w:rPr>
        <w:t xml:space="preserve">Oświadczenie to powinno zawierać </w:t>
      </w:r>
      <w:r w:rsidR="008970C0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 xml:space="preserve">w szczególności: dokładne określenie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podmiotu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składającego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oświadczenie</w:t>
      </w:r>
      <w:proofErr w:type="spellEnd"/>
      <w:r w:rsidRPr="0082041E">
        <w:rPr>
          <w:rFonts w:ascii="Arial Narrow" w:hAnsi="Arial Narrow" w:cs="Arial"/>
          <w:sz w:val="24"/>
          <w:szCs w:val="24"/>
        </w:rPr>
        <w:t>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1203CC" w:rsidRPr="0082041E" w:rsidRDefault="001203CC" w:rsidP="008F20E9">
      <w:pPr>
        <w:pStyle w:val="Akapitzlist"/>
        <w:numPr>
          <w:ilvl w:val="0"/>
          <w:numId w:val="16"/>
        </w:numPr>
        <w:spacing w:before="120" w:after="0"/>
        <w:contextualSpacing/>
        <w:rPr>
          <w:rFonts w:ascii="Arial Narrow" w:hAnsi="Arial Narrow" w:cs="Arial"/>
          <w:i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82041E">
        <w:rPr>
          <w:rFonts w:ascii="Arial Narrow" w:hAnsi="Arial Narrow" w:cs="Arial"/>
          <w:b/>
          <w:sz w:val="24"/>
          <w:szCs w:val="24"/>
        </w:rPr>
        <w:t xml:space="preserve">kopię umowy/umów </w:t>
      </w:r>
      <w:r w:rsidR="00CB472A">
        <w:rPr>
          <w:rFonts w:ascii="Arial Narrow" w:hAnsi="Arial Narrow" w:cs="Arial"/>
          <w:b/>
          <w:sz w:val="24"/>
          <w:szCs w:val="24"/>
        </w:rPr>
        <w:t xml:space="preserve">                           </w:t>
      </w:r>
      <w:r w:rsidRPr="0082041E">
        <w:rPr>
          <w:rFonts w:ascii="Arial Narrow" w:hAnsi="Arial Narrow" w:cs="Arial"/>
          <w:b/>
          <w:sz w:val="24"/>
          <w:szCs w:val="24"/>
        </w:rPr>
        <w:t>o pracę</w:t>
      </w:r>
      <w:r w:rsidRPr="0082041E">
        <w:rPr>
          <w:rFonts w:ascii="Arial Narrow" w:hAnsi="Arial Narrow" w:cs="Arial"/>
          <w:sz w:val="24"/>
          <w:szCs w:val="24"/>
        </w:rPr>
        <w:t xml:space="preserve"> osób wykonujących w trakcie realizacji zamówienia czynności, których dotyczy ww.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oświadczenie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wykonawcy </w:t>
      </w:r>
      <w:r w:rsidRPr="0082041E">
        <w:rPr>
          <w:rFonts w:ascii="Arial Narrow" w:hAnsi="Arial Narrow" w:cs="Arial"/>
          <w:color w:val="000000"/>
          <w:sz w:val="24"/>
          <w:szCs w:val="24"/>
        </w:rPr>
        <w:t>(wraz z dokumentem regulującym zakres obowiązków, jeżeli został sporządzony). Kopia</w:t>
      </w:r>
      <w:r w:rsidRPr="0082041E">
        <w:rPr>
          <w:rFonts w:ascii="Arial Narrow" w:hAnsi="Arial Narrow" w:cs="Arial"/>
          <w:sz w:val="24"/>
          <w:szCs w:val="24"/>
        </w:rPr>
        <w:t xml:space="preserve"> umowy/umów powinna zostać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zanonimizowana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z przepisami ustawy z dnia 29 sierpnia 1997 r. </w:t>
      </w:r>
      <w:r w:rsidRPr="0082041E">
        <w:rPr>
          <w:rFonts w:ascii="Arial Narrow" w:hAnsi="Arial Narrow" w:cs="Arial"/>
          <w:i/>
          <w:sz w:val="24"/>
          <w:szCs w:val="24"/>
        </w:rPr>
        <w:t>o ochronie danych osobowych</w:t>
      </w:r>
      <w:r w:rsidRPr="0082041E">
        <w:rPr>
          <w:rFonts w:ascii="Arial Narrow" w:hAnsi="Arial Narrow" w:cs="Arial"/>
          <w:sz w:val="24"/>
          <w:szCs w:val="24"/>
        </w:rPr>
        <w:t xml:space="preserve"> (tj. w szczególności</w:t>
      </w:r>
      <w:r w:rsidRPr="0082041E"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Pr="0082041E">
        <w:rPr>
          <w:rFonts w:ascii="Arial Narrow" w:hAnsi="Arial Narrow" w:cs="Arial"/>
          <w:sz w:val="24"/>
          <w:szCs w:val="24"/>
        </w:rPr>
        <w:t xml:space="preserve"> bez adresów, nr PESEL pracowników). Imię </w:t>
      </w:r>
      <w:r w:rsidR="008970C0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 xml:space="preserve">i nazwisko pracownika nie podlega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82041E">
        <w:rPr>
          <w:rFonts w:ascii="Arial Narrow" w:hAnsi="Arial Narrow" w:cs="Arial"/>
          <w:sz w:val="24"/>
          <w:szCs w:val="24"/>
        </w:rPr>
        <w:t>. Informacje takie jak: data zawarcia umowy, rodzaj umowy o pracę i wymiar etatu powinny być możliwe do zidentyfikowania;</w:t>
      </w:r>
    </w:p>
    <w:p w:rsidR="001203CC" w:rsidRPr="0082041E" w:rsidRDefault="001203CC" w:rsidP="008F20E9">
      <w:pPr>
        <w:pStyle w:val="Akapitzlist"/>
        <w:numPr>
          <w:ilvl w:val="0"/>
          <w:numId w:val="16"/>
        </w:numPr>
        <w:spacing w:before="120" w:after="0"/>
        <w:contextualSpacing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zaświadczenie właściwego oddziału ZUS,</w:t>
      </w:r>
      <w:r w:rsidRPr="0082041E">
        <w:rPr>
          <w:rFonts w:ascii="Arial Narrow" w:hAnsi="Arial Narrow" w:cs="Arial"/>
          <w:sz w:val="24"/>
          <w:szCs w:val="24"/>
        </w:rPr>
        <w:t xml:space="preserve"> potwierdzające opłacanie </w:t>
      </w:r>
      <w:r w:rsidRPr="0082041E">
        <w:rPr>
          <w:rFonts w:ascii="Arial Narrow" w:hAnsi="Arial Narrow" w:cs="Arial"/>
          <w:color w:val="000000"/>
          <w:sz w:val="24"/>
          <w:szCs w:val="24"/>
        </w:rPr>
        <w:t>przez wykonawcę składek na ubezpieczenia</w:t>
      </w:r>
      <w:r w:rsidRPr="0082041E">
        <w:rPr>
          <w:rFonts w:ascii="Arial Narrow" w:hAnsi="Arial Narrow" w:cs="Arial"/>
          <w:sz w:val="24"/>
          <w:szCs w:val="24"/>
        </w:rPr>
        <w:t xml:space="preserve"> społeczne i zdrowotne z tytułu zatrudnienia na podstawie umów o pracę za ostatni okres rozliczeniowy;</w:t>
      </w:r>
    </w:p>
    <w:p w:rsidR="001203CC" w:rsidRPr="0082041E" w:rsidRDefault="001203CC" w:rsidP="008F20E9">
      <w:pPr>
        <w:pStyle w:val="Akapitzlist"/>
        <w:numPr>
          <w:ilvl w:val="0"/>
          <w:numId w:val="16"/>
        </w:numPr>
        <w:spacing w:before="120" w:after="0"/>
        <w:contextualSpacing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82041E">
        <w:rPr>
          <w:rFonts w:ascii="Arial Narrow" w:hAnsi="Arial Narrow" w:cs="Arial"/>
          <w:b/>
          <w:sz w:val="24"/>
          <w:szCs w:val="24"/>
        </w:rPr>
        <w:t>kopię dowodu potwierdzającego zgłoszenie pracownika przez pracodawcę do ubezpieczeń</w:t>
      </w:r>
      <w:r w:rsidRPr="0082041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zanonimizowaną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</w:t>
      </w:r>
      <w:r w:rsidR="008970C0">
        <w:rPr>
          <w:rFonts w:ascii="Arial Narrow" w:hAnsi="Arial Narrow" w:cs="Arial"/>
          <w:sz w:val="24"/>
          <w:szCs w:val="24"/>
        </w:rPr>
        <w:br/>
      </w:r>
      <w:r w:rsidRPr="0082041E">
        <w:rPr>
          <w:rFonts w:ascii="Arial Narrow" w:hAnsi="Arial Narrow" w:cs="Arial"/>
          <w:sz w:val="24"/>
          <w:szCs w:val="24"/>
        </w:rPr>
        <w:t xml:space="preserve">z przepisami ustawy z dnia </w:t>
      </w:r>
      <w:r w:rsidR="00F002DB">
        <w:rPr>
          <w:rFonts w:ascii="Arial Narrow" w:hAnsi="Arial Narrow" w:cs="Arial"/>
          <w:sz w:val="24"/>
          <w:szCs w:val="24"/>
        </w:rPr>
        <w:t>10</w:t>
      </w:r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="00F002DB">
        <w:rPr>
          <w:rFonts w:ascii="Arial Narrow" w:hAnsi="Arial Narrow" w:cs="Arial"/>
          <w:sz w:val="24"/>
          <w:szCs w:val="24"/>
        </w:rPr>
        <w:t>maja</w:t>
      </w:r>
      <w:r w:rsidRPr="0082041E">
        <w:rPr>
          <w:rFonts w:ascii="Arial Narrow" w:hAnsi="Arial Narrow" w:cs="Arial"/>
          <w:sz w:val="24"/>
          <w:szCs w:val="24"/>
        </w:rPr>
        <w:t xml:space="preserve"> </w:t>
      </w:r>
      <w:r w:rsidR="00F002DB">
        <w:rPr>
          <w:rFonts w:ascii="Arial Narrow" w:hAnsi="Arial Narrow" w:cs="Arial"/>
          <w:sz w:val="24"/>
          <w:szCs w:val="24"/>
        </w:rPr>
        <w:t>2018</w:t>
      </w:r>
      <w:r w:rsidRPr="0082041E">
        <w:rPr>
          <w:rFonts w:ascii="Arial Narrow" w:hAnsi="Arial Narrow" w:cs="Arial"/>
          <w:sz w:val="24"/>
          <w:szCs w:val="24"/>
        </w:rPr>
        <w:t xml:space="preserve"> r. </w:t>
      </w:r>
      <w:r w:rsidRPr="0082041E">
        <w:rPr>
          <w:rFonts w:ascii="Arial Narrow" w:hAnsi="Arial Narrow" w:cs="Arial"/>
          <w:i/>
          <w:sz w:val="24"/>
          <w:szCs w:val="24"/>
        </w:rPr>
        <w:t>o ochronie danych osobowych.</w:t>
      </w:r>
      <w:r w:rsidRPr="0082041E">
        <w:rPr>
          <w:rFonts w:ascii="Arial Narrow" w:hAnsi="Arial Narrow" w:cs="Arial"/>
          <w:sz w:val="24"/>
          <w:szCs w:val="24"/>
        </w:rPr>
        <w:t xml:space="preserve"> Imię i nazwisko pracownika nie podlega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82041E">
        <w:rPr>
          <w:rFonts w:ascii="Arial Narrow" w:hAnsi="Arial Narrow" w:cs="Arial"/>
          <w:sz w:val="24"/>
          <w:szCs w:val="24"/>
        </w:rPr>
        <w:t>.</w:t>
      </w:r>
    </w:p>
    <w:p w:rsidR="001B5218" w:rsidRPr="00060F31" w:rsidRDefault="001B5218" w:rsidP="00A43631">
      <w:pPr>
        <w:spacing w:after="200"/>
        <w:jc w:val="left"/>
        <w:rPr>
          <w:rFonts w:ascii="Arial Narrow" w:hAnsi="Arial Narrow" w:cs="Arial"/>
          <w:sz w:val="8"/>
          <w:szCs w:val="24"/>
        </w:rPr>
      </w:pPr>
    </w:p>
    <w:p w:rsidR="001203CC" w:rsidRPr="0082041E" w:rsidRDefault="001203CC" w:rsidP="008F20E9">
      <w:pPr>
        <w:pStyle w:val="Akapitzlist"/>
        <w:numPr>
          <w:ilvl w:val="0"/>
          <w:numId w:val="17"/>
        </w:numPr>
        <w:spacing w:before="120" w:after="0"/>
        <w:contextualSpacing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Z tytułu niespełnienia przez </w:t>
      </w:r>
      <w:r w:rsidR="00CB264A">
        <w:rPr>
          <w:rFonts w:ascii="Arial Narrow" w:hAnsi="Arial Narrow" w:cs="Arial"/>
          <w:color w:val="000000"/>
          <w:sz w:val="24"/>
          <w:szCs w:val="24"/>
        </w:rPr>
        <w:t>W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ykonawcę wymogu zatrudnienia na podstawie umowy o pracę osób wykonujących czynności </w:t>
      </w:r>
      <w:r w:rsidR="004B6C25" w:rsidRPr="0082041E">
        <w:rPr>
          <w:rFonts w:ascii="Arial Narrow" w:hAnsi="Arial Narrow" w:cs="Arial"/>
          <w:sz w:val="24"/>
          <w:szCs w:val="24"/>
        </w:rPr>
        <w:t>w zakresie fizycznej, bezpośredniej ochrony obiektu</w:t>
      </w:r>
      <w:r w:rsidR="004B6C25">
        <w:rPr>
          <w:rFonts w:ascii="Arial Narrow" w:hAnsi="Arial Narrow" w:cs="Arial"/>
          <w:sz w:val="24"/>
          <w:szCs w:val="24"/>
        </w:rPr>
        <w:t>,</w:t>
      </w:r>
      <w:r w:rsidR="004B6C25" w:rsidRPr="0082041E">
        <w:rPr>
          <w:rFonts w:ascii="Arial Narrow" w:hAnsi="Arial Narrow" w:cs="Arial"/>
          <w:sz w:val="24"/>
          <w:szCs w:val="24"/>
        </w:rPr>
        <w:t xml:space="preserve"> </w:t>
      </w:r>
      <w:r w:rsidR="004B6C25">
        <w:rPr>
          <w:rFonts w:ascii="Arial Narrow" w:hAnsi="Arial Narrow" w:cs="Arial"/>
          <w:sz w:val="24"/>
          <w:szCs w:val="24"/>
        </w:rPr>
        <w:t>Z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amawiający przewiduje sankcję w postaci obowiązku zapłaty przez wykonawcę kary umownej w wysokości określonej w </w:t>
      </w:r>
      <w:r w:rsidR="001767BB">
        <w:rPr>
          <w:rFonts w:ascii="Arial Narrow" w:hAnsi="Arial Narrow" w:cs="Arial"/>
          <w:color w:val="000000"/>
          <w:sz w:val="24"/>
          <w:szCs w:val="24"/>
        </w:rPr>
        <w:t>§ 10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postanowieniach  </w:t>
      </w:r>
      <w:r w:rsidR="001767BB">
        <w:rPr>
          <w:rFonts w:ascii="Arial Narrow" w:hAnsi="Arial Narrow" w:cs="Arial"/>
          <w:color w:val="000000"/>
          <w:sz w:val="24"/>
          <w:szCs w:val="24"/>
        </w:rPr>
        <w:t xml:space="preserve">projektu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umowy. Niezłożenie przez wykonawcę w wyznaczonym przez zamawiającego terminie żądanych przez zamawiającego dowodów w celu potwierdzenia spełnienia </w:t>
      </w:r>
      <w:r w:rsidRPr="0082041E">
        <w:rPr>
          <w:rFonts w:ascii="Arial Narrow" w:hAnsi="Arial Narrow" w:cs="Arial"/>
          <w:sz w:val="24"/>
          <w:szCs w:val="24"/>
        </w:rPr>
        <w:t xml:space="preserve">przez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wykonawcę wymogu zatrudnienia na podstawie umowy o pracę traktowane będzie jako </w:t>
      </w:r>
      <w:r w:rsidRPr="0082041E">
        <w:rPr>
          <w:rFonts w:ascii="Arial Narrow" w:hAnsi="Arial Narrow" w:cs="Arial"/>
          <w:sz w:val="24"/>
          <w:szCs w:val="24"/>
        </w:rPr>
        <w:t xml:space="preserve">niespełnienie przez </w:t>
      </w:r>
      <w:r w:rsidRPr="0082041E">
        <w:rPr>
          <w:rFonts w:ascii="Arial Narrow" w:hAnsi="Arial Narrow" w:cs="Arial"/>
          <w:color w:val="000000"/>
          <w:sz w:val="24"/>
          <w:szCs w:val="24"/>
        </w:rPr>
        <w:t>wykonawcę wymogu zatrudnienia</w:t>
      </w:r>
      <w:r w:rsidR="004B6C25">
        <w:rPr>
          <w:rFonts w:ascii="Arial Narrow" w:hAnsi="Arial Narrow" w:cs="Arial"/>
          <w:color w:val="000000"/>
          <w:sz w:val="24"/>
          <w:szCs w:val="24"/>
        </w:rPr>
        <w:t xml:space="preserve"> na podstawie umowy o pracę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1203CC" w:rsidRDefault="001203CC" w:rsidP="008F20E9">
      <w:pPr>
        <w:pStyle w:val="Akapitzlist"/>
        <w:numPr>
          <w:ilvl w:val="0"/>
          <w:numId w:val="17"/>
        </w:numPr>
        <w:spacing w:before="120" w:after="0"/>
        <w:contextualSpacing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>W przypadku uzasadnionych wątpliwości co do pr</w:t>
      </w:r>
      <w:r w:rsidR="004B6C25">
        <w:rPr>
          <w:rFonts w:ascii="Arial Narrow" w:hAnsi="Arial Narrow" w:cs="Arial"/>
          <w:color w:val="000000"/>
          <w:sz w:val="24"/>
          <w:szCs w:val="24"/>
        </w:rPr>
        <w:t xml:space="preserve">zestrzegania </w:t>
      </w:r>
      <w:proofErr w:type="spellStart"/>
      <w:r w:rsidR="004B6C25">
        <w:rPr>
          <w:rFonts w:ascii="Arial Narrow" w:hAnsi="Arial Narrow" w:cs="Arial"/>
          <w:color w:val="000000"/>
          <w:sz w:val="24"/>
          <w:szCs w:val="24"/>
        </w:rPr>
        <w:t>prawa</w:t>
      </w:r>
      <w:proofErr w:type="spellEnd"/>
      <w:r w:rsidR="004B6C25">
        <w:rPr>
          <w:rFonts w:ascii="Arial Narrow" w:hAnsi="Arial Narrow" w:cs="Arial"/>
          <w:color w:val="000000"/>
          <w:sz w:val="24"/>
          <w:szCs w:val="24"/>
        </w:rPr>
        <w:t xml:space="preserve"> pracy przez Wykonawcę, Z</w:t>
      </w:r>
      <w:r w:rsidRPr="0082041E">
        <w:rPr>
          <w:rFonts w:ascii="Arial Narrow" w:hAnsi="Arial Narrow" w:cs="Arial"/>
          <w:color w:val="000000"/>
          <w:sz w:val="24"/>
          <w:szCs w:val="24"/>
        </w:rPr>
        <w:t>amawiający może zwrócić się o przeprowadzenie kontroli przez Państwową</w:t>
      </w:r>
      <w:r w:rsidRPr="0082041E">
        <w:rPr>
          <w:rFonts w:ascii="Arial Narrow" w:hAnsi="Arial Narrow" w:cs="Arial"/>
          <w:sz w:val="24"/>
          <w:szCs w:val="24"/>
        </w:rPr>
        <w:t xml:space="preserve"> Inspekcję Pracy.</w:t>
      </w:r>
    </w:p>
    <w:p w:rsidR="00831959" w:rsidRPr="0082041E" w:rsidRDefault="00831959" w:rsidP="008F20E9">
      <w:pPr>
        <w:pStyle w:val="Akapitzlist"/>
        <w:numPr>
          <w:ilvl w:val="0"/>
          <w:numId w:val="17"/>
        </w:numPr>
        <w:spacing w:before="120" w:after="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Zamawiający zaleca, aby Wykonawca przeprowadził wizję lokalną obiektów wraz z przyległymi terenami. Koszy związane z </w:t>
      </w:r>
      <w:r w:rsidR="00BC3258">
        <w:rPr>
          <w:rFonts w:ascii="Arial Narrow" w:hAnsi="Arial Narrow" w:cs="Arial"/>
          <w:color w:val="000000"/>
          <w:sz w:val="24"/>
          <w:szCs w:val="24"/>
        </w:rPr>
        <w:t xml:space="preserve">wizją lokalną ponosi wyłącznie Wykonawca. </w:t>
      </w:r>
    </w:p>
    <w:p w:rsidR="00DF4756" w:rsidRPr="0082041E" w:rsidRDefault="00DF4756" w:rsidP="00A43631">
      <w:pPr>
        <w:spacing w:after="200"/>
        <w:jc w:val="lef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:rsidR="00490CB1" w:rsidRDefault="00490CB1">
      <w:pPr>
        <w:spacing w:after="200"/>
        <w:jc w:val="lef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944CD" w:rsidRPr="0082041E" w:rsidRDefault="00A944CD" w:rsidP="00A43631">
      <w:pPr>
        <w:pStyle w:val="tytu"/>
        <w:spacing w:line="276" w:lineRule="auto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lastRenderedPageBreak/>
        <w:t>TERMIN RELIZACJI PRZEDMIOTU ZAMÓWIENIA</w:t>
      </w:r>
    </w:p>
    <w:p w:rsidR="00BC37EB" w:rsidRPr="0082041E" w:rsidRDefault="0064181E" w:rsidP="00A43631">
      <w:pPr>
        <w:pStyle w:val="tytu"/>
        <w:numPr>
          <w:ilvl w:val="0"/>
          <w:numId w:val="0"/>
        </w:numPr>
        <w:spacing w:line="276" w:lineRule="auto"/>
        <w:rPr>
          <w:rFonts w:ascii="Arial Narrow" w:hAnsi="Arial Narrow"/>
          <w:sz w:val="24"/>
          <w:szCs w:val="24"/>
          <w:u w:val="none"/>
        </w:rPr>
      </w:pPr>
      <w:r>
        <w:rPr>
          <w:rFonts w:ascii="Arial Narrow" w:hAnsi="Arial Narrow"/>
          <w:b w:val="0"/>
          <w:sz w:val="24"/>
          <w:szCs w:val="24"/>
          <w:u w:val="none"/>
        </w:rPr>
        <w:t>T</w:t>
      </w:r>
      <w:r w:rsidR="00BC37EB" w:rsidRPr="0082041E">
        <w:rPr>
          <w:rFonts w:ascii="Arial Narrow" w:hAnsi="Arial Narrow"/>
          <w:b w:val="0"/>
          <w:sz w:val="24"/>
          <w:szCs w:val="24"/>
          <w:u w:val="none"/>
        </w:rPr>
        <w:t>ermin</w:t>
      </w:r>
      <w:r>
        <w:rPr>
          <w:rFonts w:ascii="Arial Narrow" w:hAnsi="Arial Narrow"/>
          <w:b w:val="0"/>
          <w:sz w:val="24"/>
          <w:szCs w:val="24"/>
          <w:u w:val="none"/>
        </w:rPr>
        <w:t xml:space="preserve"> 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 xml:space="preserve">realizacji </w:t>
      </w:r>
      <w:r>
        <w:rPr>
          <w:rFonts w:ascii="Arial Narrow" w:hAnsi="Arial Narrow"/>
          <w:b w:val="0"/>
          <w:sz w:val="24"/>
          <w:szCs w:val="24"/>
          <w:u w:val="none"/>
        </w:rPr>
        <w:t xml:space="preserve">przedmiotu 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zamówienia</w:t>
      </w:r>
      <w:r w:rsidR="00BC37EB" w:rsidRPr="0082041E">
        <w:rPr>
          <w:rFonts w:ascii="Arial Narrow" w:hAnsi="Arial Narrow"/>
          <w:b w:val="0"/>
          <w:sz w:val="24"/>
          <w:szCs w:val="24"/>
          <w:u w:val="none"/>
        </w:rPr>
        <w:t xml:space="preserve">: </w:t>
      </w:r>
      <w:r w:rsidR="00BC37EB" w:rsidRPr="0082041E">
        <w:rPr>
          <w:rFonts w:ascii="Arial Narrow" w:hAnsi="Arial Narrow"/>
          <w:sz w:val="24"/>
          <w:szCs w:val="24"/>
          <w:u w:val="none"/>
        </w:rPr>
        <w:t xml:space="preserve">od </w:t>
      </w:r>
      <w:r w:rsidR="00AF58DA" w:rsidRPr="0082041E">
        <w:rPr>
          <w:rFonts w:ascii="Arial Narrow" w:hAnsi="Arial Narrow"/>
          <w:sz w:val="24"/>
          <w:szCs w:val="24"/>
          <w:u w:val="none"/>
        </w:rPr>
        <w:t xml:space="preserve">dnia 1 </w:t>
      </w:r>
      <w:r w:rsidR="0004631F" w:rsidRPr="0082041E">
        <w:rPr>
          <w:rFonts w:ascii="Arial Narrow" w:hAnsi="Arial Narrow"/>
          <w:sz w:val="24"/>
          <w:szCs w:val="24"/>
          <w:u w:val="none"/>
        </w:rPr>
        <w:t>lipca</w:t>
      </w:r>
      <w:r w:rsidR="00AF58DA" w:rsidRPr="0082041E">
        <w:rPr>
          <w:rFonts w:ascii="Arial Narrow" w:hAnsi="Arial Narrow"/>
          <w:sz w:val="24"/>
          <w:szCs w:val="24"/>
          <w:u w:val="none"/>
        </w:rPr>
        <w:t xml:space="preserve"> 201</w:t>
      </w:r>
      <w:r w:rsidR="00C56829">
        <w:rPr>
          <w:rFonts w:ascii="Arial Narrow" w:hAnsi="Arial Narrow"/>
          <w:sz w:val="24"/>
          <w:szCs w:val="24"/>
          <w:u w:val="none"/>
        </w:rPr>
        <w:t>8</w:t>
      </w:r>
      <w:r w:rsidR="00AF58DA" w:rsidRPr="0082041E">
        <w:rPr>
          <w:rFonts w:ascii="Arial Narrow" w:hAnsi="Arial Narrow"/>
          <w:sz w:val="24"/>
          <w:szCs w:val="24"/>
          <w:u w:val="none"/>
        </w:rPr>
        <w:t xml:space="preserve"> r.</w:t>
      </w:r>
      <w:r w:rsidR="00BC37EB" w:rsidRPr="0082041E">
        <w:rPr>
          <w:rFonts w:ascii="Arial Narrow" w:hAnsi="Arial Narrow"/>
          <w:sz w:val="24"/>
          <w:szCs w:val="24"/>
          <w:u w:val="none"/>
        </w:rPr>
        <w:t xml:space="preserve">  </w:t>
      </w:r>
      <w:r w:rsidR="0004631F" w:rsidRPr="0082041E">
        <w:rPr>
          <w:rFonts w:ascii="Arial Narrow" w:hAnsi="Arial Narrow"/>
          <w:sz w:val="24"/>
          <w:szCs w:val="24"/>
          <w:u w:val="none"/>
        </w:rPr>
        <w:t>do 30 czerwca 201</w:t>
      </w:r>
      <w:r w:rsidR="00C56829">
        <w:rPr>
          <w:rFonts w:ascii="Arial Narrow" w:hAnsi="Arial Narrow"/>
          <w:sz w:val="24"/>
          <w:szCs w:val="24"/>
          <w:u w:val="none"/>
        </w:rPr>
        <w:t>9</w:t>
      </w:r>
      <w:r w:rsidR="0004631F" w:rsidRPr="0082041E">
        <w:rPr>
          <w:rFonts w:ascii="Arial Narrow" w:hAnsi="Arial Narrow"/>
          <w:sz w:val="24"/>
          <w:szCs w:val="24"/>
          <w:u w:val="none"/>
        </w:rPr>
        <w:t xml:space="preserve"> r.</w:t>
      </w:r>
    </w:p>
    <w:p w:rsidR="00A944CD" w:rsidRPr="0082041E" w:rsidRDefault="001A0D4F" w:rsidP="00A43631">
      <w:pPr>
        <w:pStyle w:val="tytu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</w:t>
      </w:r>
      <w:r w:rsidR="0058363A" w:rsidRPr="0082041E">
        <w:rPr>
          <w:rFonts w:ascii="Arial Narrow" w:hAnsi="Arial Narrow"/>
          <w:sz w:val="24"/>
          <w:szCs w:val="24"/>
        </w:rPr>
        <w:t xml:space="preserve"> UDZIAŁU W POSTĘPOWANIU </w:t>
      </w:r>
    </w:p>
    <w:p w:rsidR="006C5F4C" w:rsidRPr="0082041E" w:rsidRDefault="001B5218" w:rsidP="00A43631">
      <w:pPr>
        <w:pStyle w:val="Akapitzlist2"/>
        <w:spacing w:line="276" w:lineRule="auto"/>
        <w:ind w:left="0" w:firstLine="0"/>
        <w:rPr>
          <w:rFonts w:ascii="Arial Narrow" w:hAnsi="Arial Narrow" w:cs="Arial"/>
        </w:rPr>
      </w:pPr>
      <w:r w:rsidRPr="0082041E">
        <w:rPr>
          <w:rFonts w:ascii="Arial Narrow" w:hAnsi="Arial Narrow" w:cs="Arial"/>
          <w:u w:val="single"/>
        </w:rPr>
        <w:t xml:space="preserve">6.1   </w:t>
      </w:r>
      <w:r w:rsidR="006C5F4C" w:rsidRPr="0082041E">
        <w:rPr>
          <w:rFonts w:ascii="Arial Narrow" w:hAnsi="Arial Narrow" w:cs="Arial"/>
          <w:u w:val="single"/>
        </w:rPr>
        <w:t>O udzielenie zamówienia mogą ubiegać się Wykonawcy, którzy:</w:t>
      </w:r>
    </w:p>
    <w:p w:rsidR="00E2039B" w:rsidRPr="00E2039B" w:rsidRDefault="001B5218" w:rsidP="00A43631">
      <w:pPr>
        <w:pStyle w:val="Akapitzlist2"/>
        <w:spacing w:line="276" w:lineRule="auto"/>
        <w:ind w:left="436" w:firstLine="0"/>
        <w:rPr>
          <w:rFonts w:ascii="Arial Narrow" w:hAnsi="Arial Narrow" w:cs="Arial"/>
        </w:rPr>
      </w:pPr>
      <w:r w:rsidRPr="00E2039B">
        <w:rPr>
          <w:rFonts w:ascii="Arial Narrow" w:hAnsi="Arial Narrow" w:cs="Arial"/>
        </w:rPr>
        <w:t xml:space="preserve">-  </w:t>
      </w:r>
      <w:r w:rsidR="00E2039B" w:rsidRPr="00E2039B">
        <w:rPr>
          <w:rFonts w:ascii="Arial Narrow" w:hAnsi="Arial Narrow" w:cs="Arial"/>
        </w:rPr>
        <w:t>nie podlegają wykluczeniu na podstawie art. 24 ust. 1 pkt 12 - 23 oraz art. 24 ust. 5 pkt 1</w:t>
      </w:r>
      <w:r w:rsidR="00967B8F">
        <w:rPr>
          <w:rFonts w:ascii="Arial Narrow" w:hAnsi="Arial Narrow" w:cs="Arial"/>
        </w:rPr>
        <w:t xml:space="preserve"> </w:t>
      </w:r>
      <w:r w:rsidR="00021F0D">
        <w:rPr>
          <w:rFonts w:ascii="Arial Narrow" w:hAnsi="Arial Narrow" w:cs="Arial"/>
        </w:rPr>
        <w:t xml:space="preserve">i 8 </w:t>
      </w:r>
      <w:r w:rsidR="00967B8F">
        <w:rPr>
          <w:rFonts w:ascii="Arial Narrow" w:hAnsi="Arial Narrow" w:cs="Arial"/>
        </w:rPr>
        <w:t>ustawy Pzp</w:t>
      </w:r>
      <w:r w:rsidR="00E2039B" w:rsidRPr="00E2039B">
        <w:rPr>
          <w:rFonts w:ascii="Arial Narrow" w:hAnsi="Arial Narrow" w:cs="Arial"/>
        </w:rPr>
        <w:t>,</w:t>
      </w:r>
    </w:p>
    <w:p w:rsidR="00E2039B" w:rsidRDefault="00E2039B" w:rsidP="00A43631">
      <w:pPr>
        <w:pStyle w:val="Akapitzlist2"/>
        <w:spacing w:line="276" w:lineRule="auto"/>
        <w:rPr>
          <w:rFonts w:ascii="Arial Narrow" w:hAnsi="Arial Narrow" w:cs="Arial"/>
        </w:rPr>
      </w:pPr>
      <w:r w:rsidRPr="00E2039B">
        <w:rPr>
          <w:rFonts w:ascii="Arial Narrow" w:hAnsi="Arial Narrow" w:cs="Arial"/>
        </w:rPr>
        <w:t xml:space="preserve">- spełniają </w:t>
      </w:r>
      <w:r w:rsidR="001A0D4F">
        <w:rPr>
          <w:rFonts w:ascii="Arial Narrow" w:hAnsi="Arial Narrow" w:cs="Arial"/>
        </w:rPr>
        <w:t>warunki</w:t>
      </w:r>
      <w:r w:rsidRPr="00E2039B">
        <w:rPr>
          <w:rFonts w:ascii="Arial Narrow" w:hAnsi="Arial Narrow" w:cs="Arial"/>
        </w:rPr>
        <w:t xml:space="preserve"> udziału w postępowaniu</w:t>
      </w:r>
      <w:r w:rsidR="0006136F">
        <w:rPr>
          <w:rFonts w:ascii="Arial Narrow" w:hAnsi="Arial Narrow" w:cs="Arial"/>
        </w:rPr>
        <w:t xml:space="preserve"> </w:t>
      </w:r>
      <w:r w:rsidR="0027391A">
        <w:rPr>
          <w:rFonts w:ascii="Arial Narrow" w:hAnsi="Arial Narrow" w:cs="Arial"/>
        </w:rPr>
        <w:t>określone w pkt 6.2 ogłoszenia.</w:t>
      </w:r>
    </w:p>
    <w:p w:rsidR="00C80FB0" w:rsidRDefault="00C80FB0" w:rsidP="00A43631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58363A" w:rsidRPr="0082041E" w:rsidRDefault="006E5AE8" w:rsidP="008F20E9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O udzielenie </w:t>
      </w:r>
      <w:r w:rsidR="0058363A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niniejszego </w:t>
      </w: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>zamówienia mogą ubiegać się Wykonawcy, którzy</w:t>
      </w:r>
      <w:r w:rsidR="0058363A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spełniają </w:t>
      </w:r>
      <w:r w:rsidR="001A0D4F">
        <w:rPr>
          <w:rFonts w:ascii="Arial Narrow" w:hAnsi="Arial Narrow" w:cs="Arial"/>
          <w:color w:val="000000"/>
          <w:sz w:val="24"/>
          <w:szCs w:val="24"/>
          <w:lang w:eastAsia="pl-PL"/>
        </w:rPr>
        <w:t>warunki</w:t>
      </w:r>
      <w:r w:rsidR="0058363A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udziału </w:t>
      </w:r>
      <w:r w:rsidR="00055EF5">
        <w:rPr>
          <w:rFonts w:ascii="Arial Narrow" w:hAnsi="Arial Narrow" w:cs="Arial"/>
          <w:color w:val="000000"/>
          <w:sz w:val="24"/>
          <w:szCs w:val="24"/>
          <w:lang w:eastAsia="pl-PL"/>
        </w:rPr>
        <w:br/>
      </w:r>
      <w:r w:rsidR="0058363A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>w postępowaniu,  w tym dotyczące</w:t>
      </w: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9489"/>
      </w:tblGrid>
      <w:tr w:rsidR="0058363A" w:rsidRPr="0082041E" w:rsidTr="00DF4756">
        <w:tc>
          <w:tcPr>
            <w:tcW w:w="9489" w:type="dxa"/>
            <w:shd w:val="clear" w:color="auto" w:fill="B8CCE4" w:themeFill="accent1" w:themeFillTint="66"/>
            <w:vAlign w:val="center"/>
          </w:tcPr>
          <w:p w:rsidR="0058363A" w:rsidRPr="0082041E" w:rsidRDefault="0058363A" w:rsidP="008F20E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ind w:left="349" w:hanging="357"/>
              <w:jc w:val="lef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Kompetencji lub uprawnień do prowadzenia określonej działalności zawodowej, </w:t>
            </w:r>
            <w:proofErr w:type="spellStart"/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tj</w:t>
            </w:r>
            <w:proofErr w:type="spellEnd"/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  <w:tr w:rsidR="0058363A" w:rsidRPr="0082041E" w:rsidTr="00DF4756">
        <w:tc>
          <w:tcPr>
            <w:tcW w:w="9489" w:type="dxa"/>
          </w:tcPr>
          <w:p w:rsidR="0058363A" w:rsidRPr="0082041E" w:rsidRDefault="001D2D74" w:rsidP="00B23AE0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sz w:val="24"/>
                <w:szCs w:val="24"/>
              </w:rPr>
              <w:t xml:space="preserve">Zamawiający uzna warunek za spełniony, jeżeli wykonawca wykaże, że: </w:t>
            </w:r>
            <w:r w:rsidR="00B246F1" w:rsidRPr="0082041E">
              <w:rPr>
                <w:rFonts w:ascii="Arial Narrow" w:hAnsi="Arial Narrow" w:cs="Arial"/>
                <w:sz w:val="24"/>
                <w:szCs w:val="24"/>
              </w:rPr>
              <w:t>posiada</w:t>
            </w:r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 xml:space="preserve"> aktualn</w:t>
            </w:r>
            <w:r w:rsidRPr="0082041E">
              <w:rPr>
                <w:rFonts w:ascii="Arial Narrow" w:hAnsi="Arial Narrow" w:cs="Arial"/>
                <w:sz w:val="24"/>
                <w:szCs w:val="24"/>
              </w:rPr>
              <w:t xml:space="preserve">ą </w:t>
            </w:r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>koncesj</w:t>
            </w:r>
            <w:r w:rsidRPr="0082041E">
              <w:rPr>
                <w:rFonts w:ascii="Arial Narrow" w:hAnsi="Arial Narrow" w:cs="Arial"/>
                <w:sz w:val="24"/>
                <w:szCs w:val="24"/>
              </w:rPr>
              <w:t xml:space="preserve">ę </w:t>
            </w:r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 xml:space="preserve">na podjęcie działalności </w:t>
            </w:r>
            <w:proofErr w:type="spellStart"/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>gospodarczej</w:t>
            </w:r>
            <w:proofErr w:type="spellEnd"/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 xml:space="preserve"> w zakresie usług ochrony osób i mienia, wydaną przez Ministerstwo Spraw Wewnętrznych na prowadzenie działalności w zakresie ochrony osób i mienia w formie bezpośredniej ochrony fizycznej, zgodnie z ustawą z dnia 22 sierpnia 1997 r. o ochronie osób i mieni</w:t>
            </w:r>
            <w:r w:rsidR="00B23AE0">
              <w:rPr>
                <w:rFonts w:ascii="Arial Narrow" w:hAnsi="Arial Narrow" w:cs="Arial"/>
                <w:sz w:val="24"/>
                <w:szCs w:val="24"/>
              </w:rPr>
              <w:t>a (tekst jednolity Dz. U. z 2017</w:t>
            </w:r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23AE0">
              <w:rPr>
                <w:rFonts w:ascii="Arial Narrow" w:hAnsi="Arial Narrow" w:cs="Arial"/>
                <w:sz w:val="24"/>
                <w:szCs w:val="24"/>
              </w:rPr>
              <w:t>.2213</w:t>
            </w:r>
            <w:r w:rsidR="0058363A" w:rsidRPr="0082041E">
              <w:rPr>
                <w:rFonts w:ascii="Arial Narrow" w:hAnsi="Arial Narrow" w:cs="Arial"/>
                <w:sz w:val="24"/>
                <w:szCs w:val="24"/>
              </w:rPr>
              <w:t xml:space="preserve"> z późn. zm.)</w:t>
            </w:r>
          </w:p>
        </w:tc>
      </w:tr>
      <w:tr w:rsidR="0058363A" w:rsidRPr="0082041E" w:rsidTr="00DF4756">
        <w:tc>
          <w:tcPr>
            <w:tcW w:w="9489" w:type="dxa"/>
            <w:shd w:val="clear" w:color="auto" w:fill="B8CCE4" w:themeFill="accent1" w:themeFillTint="66"/>
            <w:vAlign w:val="center"/>
          </w:tcPr>
          <w:p w:rsidR="0058363A" w:rsidRPr="0082041E" w:rsidRDefault="006E5AE8" w:rsidP="008F20E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ind w:left="491" w:hanging="357"/>
              <w:jc w:val="lef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58363A"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Zdolności technicznej lub zawodowej, </w:t>
            </w:r>
            <w:proofErr w:type="spellStart"/>
            <w:r w:rsidR="0058363A"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tj</w:t>
            </w:r>
            <w:proofErr w:type="spellEnd"/>
            <w:r w:rsidR="0058363A"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  <w:tr w:rsidR="0058363A" w:rsidRPr="0082041E" w:rsidTr="00DF4756">
        <w:tc>
          <w:tcPr>
            <w:tcW w:w="9489" w:type="dxa"/>
          </w:tcPr>
          <w:p w:rsidR="005E75F7" w:rsidRPr="005E75F7" w:rsidRDefault="00081C21" w:rsidP="005E75F7">
            <w:pPr>
              <w:spacing w:before="120" w:after="12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sz w:val="24"/>
                <w:szCs w:val="24"/>
              </w:rPr>
              <w:t xml:space="preserve">Zamawiający uzna warunek za spełniony, jeżeli wykonawca wykaże, że: w okresie ostatnich 3 lat przed upływem terminu składania ofert, a jeżeli okres prowadzenia działalności jest krótszy- w tym okresie, </w:t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>wy</w:t>
            </w:r>
            <w:r w:rsidR="00B246F1" w:rsidRPr="0082041E">
              <w:rPr>
                <w:rFonts w:ascii="Arial Narrow" w:hAnsi="Arial Narrow" w:cs="Arial"/>
                <w:b/>
                <w:sz w:val="24"/>
                <w:szCs w:val="24"/>
              </w:rPr>
              <w:t>konał lub wykonuje co najmniej 1</w:t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 xml:space="preserve"> usług</w:t>
            </w:r>
            <w:r w:rsidR="00B246F1" w:rsidRPr="0082041E">
              <w:rPr>
                <w:rFonts w:ascii="Arial Narrow" w:hAnsi="Arial Narrow" w:cs="Arial"/>
                <w:b/>
                <w:sz w:val="24"/>
                <w:szCs w:val="24"/>
              </w:rPr>
              <w:t>ę</w:t>
            </w:r>
            <w:r w:rsidR="00EB137B">
              <w:rPr>
                <w:rFonts w:ascii="Arial Narrow" w:hAnsi="Arial Narrow" w:cs="Arial"/>
                <w:b/>
                <w:sz w:val="24"/>
                <w:szCs w:val="24"/>
              </w:rPr>
              <w:t xml:space="preserve"> (trwającą</w:t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 xml:space="preserve"> nieprzerwalnie przez okres minimum 12 miesięcy, każda) </w:t>
            </w:r>
            <w:r w:rsidR="00EB137B">
              <w:rPr>
                <w:rFonts w:ascii="Arial Narrow" w:hAnsi="Arial Narrow" w:cs="Arial"/>
                <w:b/>
                <w:sz w:val="24"/>
                <w:szCs w:val="24"/>
              </w:rPr>
              <w:t xml:space="preserve">dot. </w:t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 xml:space="preserve">ochrony osób i mienia </w:t>
            </w:r>
            <w:r w:rsidR="00F20353" w:rsidRPr="0082041E">
              <w:rPr>
                <w:rFonts w:ascii="Arial Narrow" w:hAnsi="Arial Narrow" w:cs="Arial"/>
                <w:sz w:val="24"/>
                <w:szCs w:val="24"/>
              </w:rPr>
              <w:t>realizowan</w:t>
            </w:r>
            <w:r w:rsidR="00EB137B">
              <w:rPr>
                <w:rFonts w:ascii="Arial Narrow" w:hAnsi="Arial Narrow" w:cs="Arial"/>
                <w:sz w:val="24"/>
                <w:szCs w:val="24"/>
              </w:rPr>
              <w:t>ą</w:t>
            </w:r>
            <w:r w:rsidR="00F20353" w:rsidRPr="0082041E">
              <w:rPr>
                <w:rFonts w:ascii="Arial Narrow" w:hAnsi="Arial Narrow" w:cs="Arial"/>
                <w:sz w:val="24"/>
                <w:szCs w:val="24"/>
              </w:rPr>
              <w:t xml:space="preserve"> w budynkach użyteczności publicznej</w:t>
            </w:r>
            <w:r w:rsidR="007A0BD2" w:rsidRPr="0082041E">
              <w:rPr>
                <w:rFonts w:ascii="Arial Narrow" w:hAnsi="Arial Narrow" w:cs="Arial"/>
                <w:sz w:val="24"/>
                <w:szCs w:val="24"/>
              </w:rPr>
              <w:t>*</w:t>
            </w:r>
            <w:r w:rsidR="00F20353" w:rsidRPr="0082041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B137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>w formie bezpośredniej ochrony fizyczne</w:t>
            </w:r>
            <w:r w:rsidR="00B246F1" w:rsidRPr="0082041E">
              <w:rPr>
                <w:rFonts w:ascii="Arial Narrow" w:hAnsi="Arial Narrow" w:cs="Arial"/>
                <w:b/>
                <w:sz w:val="24"/>
                <w:szCs w:val="24"/>
              </w:rPr>
              <w:t>j o wartości nie mniejszej niż 1</w:t>
            </w:r>
            <w:r w:rsidR="003A64CC" w:rsidRPr="0082041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>0 00</w:t>
            </w:r>
            <w:r w:rsidR="00B246F1" w:rsidRPr="0082041E">
              <w:rPr>
                <w:rFonts w:ascii="Arial Narrow" w:hAnsi="Arial Narrow" w:cs="Arial"/>
                <w:b/>
                <w:sz w:val="24"/>
                <w:szCs w:val="24"/>
              </w:rPr>
              <w:t xml:space="preserve">0,00 zł brutto w skali rocznej </w:t>
            </w:r>
            <w:r w:rsidR="00B03C24">
              <w:rPr>
                <w:rFonts w:ascii="Arial Narrow" w:hAnsi="Arial Narrow" w:cs="Arial"/>
                <w:sz w:val="24"/>
                <w:szCs w:val="24"/>
              </w:rPr>
              <w:t>w</w:t>
            </w:r>
            <w:r w:rsidRPr="0082041E">
              <w:rPr>
                <w:rFonts w:ascii="Arial Narrow" w:hAnsi="Arial Narrow" w:cs="Arial"/>
                <w:sz w:val="24"/>
                <w:szCs w:val="24"/>
              </w:rPr>
              <w:t>raz załączeniem dowodów określających czy usługi te zostały wykon</w:t>
            </w:r>
            <w:r w:rsidR="00EB5451">
              <w:rPr>
                <w:rFonts w:ascii="Arial Narrow" w:hAnsi="Arial Narrow" w:cs="Arial"/>
                <w:sz w:val="24"/>
                <w:szCs w:val="24"/>
              </w:rPr>
              <w:t>ane lub są wykonywane należycie (referencje)</w:t>
            </w:r>
            <w:r w:rsidR="005E75F7">
              <w:rPr>
                <w:rFonts w:ascii="Arial Narrow" w:hAnsi="Arial Narrow" w:cs="Arial"/>
                <w:sz w:val="24"/>
                <w:szCs w:val="24"/>
              </w:rPr>
              <w:t xml:space="preserve"> zgodnie z Zał. nr 3 – </w:t>
            </w:r>
            <w:r w:rsidR="005E75F7"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wykaz usług</w:t>
            </w:r>
            <w:r w:rsidR="005E75F7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F20353" w:rsidRPr="0082041E" w:rsidRDefault="009D77E2" w:rsidP="00A43631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 przypadku usług, których wartość została wyrażona w umowie w innej walucie niż PLN należy dokonać przeliczenia tej waluty na PLN przy zastosowaniu średniego kursu NBP na dzień zakończenia </w:t>
            </w:r>
            <w:r w:rsidR="00BC16DF">
              <w:rPr>
                <w:rFonts w:ascii="Arial Narrow" w:hAnsi="Arial Narrow" w:cs="Arial"/>
                <w:color w:val="000000"/>
                <w:sz w:val="24"/>
                <w:szCs w:val="24"/>
              </w:rPr>
              <w:t>usług</w:t>
            </w:r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EB137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82041E">
              <w:rPr>
                <w:rFonts w:ascii="Arial Narrow" w:hAnsi="Arial Narrow" w:cs="Arial"/>
                <w:color w:val="000000"/>
                <w:sz w:val="24"/>
                <w:szCs w:val="24"/>
              </w:rPr>
              <w:t>(w przypadku usług rozliczanych wyłącznie w walutach innych niż PLN).</w:t>
            </w:r>
          </w:p>
          <w:p w:rsidR="00F20353" w:rsidRPr="0082041E" w:rsidRDefault="007A0BD2" w:rsidP="00A43631">
            <w:pPr>
              <w:spacing w:before="120" w:after="120" w:line="276" w:lineRule="auto"/>
              <w:rPr>
                <w:rFonts w:ascii="Arial Narrow" w:hAnsi="Arial Narrow" w:cs="Arial"/>
                <w:color w:val="000000"/>
              </w:rPr>
            </w:pPr>
            <w:r w:rsidRPr="0082041E">
              <w:rPr>
                <w:rFonts w:ascii="Arial Narrow" w:hAnsi="Arial Narrow" w:cs="Arial"/>
                <w:sz w:val="24"/>
                <w:szCs w:val="24"/>
              </w:rPr>
              <w:t>*</w:t>
            </w:r>
            <w:r w:rsidR="00F20353" w:rsidRPr="0082041E">
              <w:rPr>
                <w:rFonts w:ascii="Arial Narrow" w:hAnsi="Arial Narrow" w:cs="Arial"/>
                <w:sz w:val="24"/>
                <w:szCs w:val="24"/>
              </w:rPr>
              <w:t>Przez budynki użyteczności publicznej należy rozumieć obiekty wg definicji zawartej w § 3 ust. 6 Rozporządzenia Ministra Infrastruktury z dnia 12 kwietnia 2002 r. w sprawie warunków technicznych, jakim powinny odpowi</w:t>
            </w:r>
            <w:r w:rsidR="00055EF5">
              <w:rPr>
                <w:rFonts w:ascii="Arial Narrow" w:hAnsi="Arial Narrow" w:cs="Arial"/>
                <w:sz w:val="24"/>
                <w:szCs w:val="24"/>
              </w:rPr>
              <w:t xml:space="preserve">adać budynki i ich usytuowanie </w:t>
            </w:r>
            <w:r w:rsidR="00F20353" w:rsidRPr="0082041E">
              <w:rPr>
                <w:rFonts w:ascii="Arial Narrow" w:hAnsi="Arial Narrow" w:cs="Arial"/>
                <w:sz w:val="24"/>
                <w:szCs w:val="24"/>
              </w:rPr>
              <w:t>(Dz. U.2015.1422).</w:t>
            </w:r>
          </w:p>
        </w:tc>
      </w:tr>
      <w:tr w:rsidR="00345E60" w:rsidRPr="0082041E" w:rsidTr="002E7B05">
        <w:tc>
          <w:tcPr>
            <w:tcW w:w="9489" w:type="dxa"/>
            <w:shd w:val="clear" w:color="auto" w:fill="B8CCE4" w:themeFill="accent1" w:themeFillTint="66"/>
            <w:vAlign w:val="center"/>
          </w:tcPr>
          <w:p w:rsidR="00345E60" w:rsidRPr="00610C4F" w:rsidRDefault="00345E60" w:rsidP="008F20E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C4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Sytuacji ekonomicznej lub finansowej, </w:t>
            </w:r>
            <w:proofErr w:type="spellStart"/>
            <w:r w:rsidRPr="00610C4F">
              <w:rPr>
                <w:rFonts w:ascii="Arial Narrow" w:hAnsi="Arial Narrow" w:cs="Arial"/>
                <w:color w:val="000000"/>
                <w:sz w:val="24"/>
                <w:szCs w:val="24"/>
              </w:rPr>
              <w:t>tj</w:t>
            </w:r>
            <w:proofErr w:type="spellEnd"/>
            <w:r w:rsidRPr="00610C4F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  <w:tr w:rsidR="00467547" w:rsidRPr="0082041E" w:rsidTr="00DF4756">
        <w:tc>
          <w:tcPr>
            <w:tcW w:w="9489" w:type="dxa"/>
          </w:tcPr>
          <w:p w:rsidR="000C2062" w:rsidRPr="000C2062" w:rsidRDefault="000C2062" w:rsidP="009C509E">
            <w:pPr>
              <w:spacing w:after="0" w:line="276" w:lineRule="auto"/>
              <w:rPr>
                <w:rFonts w:ascii="Arial Narrow" w:hAnsi="Arial Narrow"/>
                <w:b/>
                <w:sz w:val="24"/>
              </w:rPr>
            </w:pPr>
            <w:r w:rsidRPr="000C2062">
              <w:rPr>
                <w:rFonts w:ascii="Arial Narrow" w:hAnsi="Arial Narrow"/>
                <w:sz w:val="24"/>
              </w:rPr>
              <w:t xml:space="preserve">Zamawiający uzna warunek udziału w postępowaniu za spełniony, jeżeli </w:t>
            </w:r>
            <w:r w:rsidRPr="000C2062">
              <w:rPr>
                <w:rFonts w:ascii="Arial Narrow" w:hAnsi="Arial Narrow" w:cs="ArialMT"/>
                <w:sz w:val="24"/>
              </w:rPr>
              <w:t xml:space="preserve">Wykonawca </w:t>
            </w:r>
            <w:r w:rsidR="00B03C24">
              <w:rPr>
                <w:rFonts w:ascii="Arial Narrow" w:hAnsi="Arial Narrow"/>
                <w:sz w:val="24"/>
              </w:rPr>
              <w:t>posiada aktualną</w:t>
            </w:r>
            <w:r w:rsidRPr="000C2062">
              <w:rPr>
                <w:rFonts w:ascii="Arial Narrow" w:hAnsi="Arial Narrow"/>
                <w:sz w:val="24"/>
              </w:rPr>
              <w:t xml:space="preserve"> </w:t>
            </w:r>
            <w:r w:rsidRPr="000C2062">
              <w:rPr>
                <w:rFonts w:ascii="Arial Narrow" w:hAnsi="Arial Narrow"/>
                <w:b/>
                <w:sz w:val="24"/>
              </w:rPr>
              <w:t xml:space="preserve">polisę ubezpieczeniową od odpowiedzialności cywilnej w zakresie prowadzonej działalności </w:t>
            </w:r>
            <w:r w:rsidR="00B03C24">
              <w:rPr>
                <w:rFonts w:ascii="Arial Narrow" w:hAnsi="Arial Narrow"/>
                <w:b/>
                <w:sz w:val="24"/>
              </w:rPr>
              <w:t>z</w:t>
            </w:r>
            <w:r w:rsidRPr="000C2062">
              <w:rPr>
                <w:rFonts w:ascii="Arial Narrow" w:hAnsi="Arial Narrow"/>
                <w:b/>
                <w:sz w:val="24"/>
              </w:rPr>
              <w:t xml:space="preserve">wiązanej z przedmiotem zamówienia na sumę ubezpieczenia nie niższą  </w:t>
            </w:r>
            <w:r w:rsidR="002806D0">
              <w:rPr>
                <w:rFonts w:ascii="Arial Narrow" w:hAnsi="Arial Narrow"/>
                <w:b/>
                <w:sz w:val="24"/>
              </w:rPr>
              <w:t>niż 1.00</w:t>
            </w:r>
            <w:r w:rsidR="00B03C24">
              <w:rPr>
                <w:rFonts w:ascii="Arial Narrow" w:hAnsi="Arial Narrow"/>
                <w:b/>
                <w:sz w:val="24"/>
              </w:rPr>
              <w:t>0.000,</w:t>
            </w:r>
            <w:r w:rsidRPr="0071753B">
              <w:rPr>
                <w:rFonts w:ascii="Arial Narrow" w:hAnsi="Arial Narrow"/>
                <w:b/>
                <w:sz w:val="24"/>
              </w:rPr>
              <w:t>00 PLN (</w:t>
            </w:r>
            <w:r w:rsidR="002806D0">
              <w:rPr>
                <w:rFonts w:ascii="Arial Narrow" w:hAnsi="Arial Narrow"/>
                <w:b/>
                <w:sz w:val="24"/>
              </w:rPr>
              <w:t>jeden milion</w:t>
            </w:r>
            <w:r w:rsidRPr="0071753B">
              <w:rPr>
                <w:rFonts w:ascii="Arial Narrow" w:hAnsi="Arial Narrow"/>
                <w:b/>
                <w:sz w:val="24"/>
              </w:rPr>
              <w:t xml:space="preserve"> złotych).</w:t>
            </w:r>
          </w:p>
          <w:p w:rsidR="00467547" w:rsidRDefault="00467547" w:rsidP="005E75F7">
            <w:pPr>
              <w:rPr>
                <w:rFonts w:ascii="Arial Narrow" w:hAnsi="Arial Narrow" w:cs="Arial"/>
                <w:sz w:val="8"/>
                <w:szCs w:val="24"/>
              </w:rPr>
            </w:pPr>
          </w:p>
        </w:tc>
      </w:tr>
    </w:tbl>
    <w:p w:rsidR="00154D15" w:rsidRDefault="00154D15" w:rsidP="00A43631">
      <w:pPr>
        <w:pStyle w:val="Akapitzlist"/>
        <w:autoSpaceDE w:val="0"/>
        <w:autoSpaceDN w:val="0"/>
        <w:adjustRightInd w:val="0"/>
        <w:spacing w:after="120"/>
        <w:ind w:left="360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060F31" w:rsidRDefault="00060F31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br w:type="page"/>
      </w:r>
    </w:p>
    <w:p w:rsidR="0071753B" w:rsidRPr="00D66DD3" w:rsidRDefault="00081C21" w:rsidP="00D66DD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 xml:space="preserve">Ocena spełniania wymogów o których mowa w pkt </w:t>
      </w:r>
      <w:r w:rsidR="001B5218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>6.2</w:t>
      </w: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zostanie dokonana w oparciu o informacje zawarte w oświadczeniu i dokumentach wyszczególnionych w pkt. 7 niniejszego ogłoszenia</w:t>
      </w:r>
      <w:r w:rsidR="00217B75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zgodnie z formułą „spełnia-nie spełnia”. Z treści dokumentów musi wynikać jednoznacznie, iż </w:t>
      </w:r>
      <w:r w:rsidR="001A0D4F">
        <w:rPr>
          <w:rFonts w:ascii="Arial Narrow" w:hAnsi="Arial Narrow" w:cs="Arial"/>
          <w:color w:val="000000"/>
          <w:sz w:val="24"/>
          <w:szCs w:val="24"/>
          <w:lang w:eastAsia="pl-PL"/>
        </w:rPr>
        <w:t>warunki</w:t>
      </w:r>
      <w:r w:rsidR="00217B75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z pkt </w:t>
      </w:r>
      <w:r w:rsidR="001B5218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>6.2</w:t>
      </w:r>
      <w:r w:rsidR="00217B75"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Wykonawca spełnił</w:t>
      </w:r>
      <w:r w:rsidRPr="0082041E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.  </w:t>
      </w:r>
    </w:p>
    <w:p w:rsidR="0045208C" w:rsidRPr="00B346C0" w:rsidRDefault="00B346C0" w:rsidP="008F20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016CB0">
        <w:rPr>
          <w:rFonts w:ascii="Arial Narrow" w:hAnsi="Arial Narrow"/>
          <w:b/>
          <w:u w:val="single"/>
        </w:rPr>
        <w:t>WYKAZ OŚWIADCZEŃ lub DOKUMENTÓW</w:t>
      </w:r>
      <w:r w:rsidRPr="00016CB0">
        <w:rPr>
          <w:rFonts w:ascii="Arial Narrow" w:hAnsi="Arial Narrow" w:cs="Arial"/>
          <w:b/>
          <w:color w:val="FF0000"/>
          <w:u w:val="single"/>
        </w:rPr>
        <w:t xml:space="preserve"> </w:t>
      </w:r>
      <w:r w:rsidRPr="00016CB0">
        <w:rPr>
          <w:rFonts w:ascii="Arial Narrow" w:hAnsi="Arial Narrow" w:cs="Arial"/>
          <w:b/>
          <w:u w:val="single"/>
        </w:rPr>
        <w:t xml:space="preserve">POTWIERDZAJĄCYCH SPEŁNIENIE WARUNKÓW UDZIAŁU </w:t>
      </w:r>
      <w:r w:rsidR="00287A65">
        <w:rPr>
          <w:rFonts w:ascii="Arial Narrow" w:hAnsi="Arial Narrow" w:cs="Arial"/>
          <w:b/>
          <w:u w:val="single"/>
        </w:rPr>
        <w:br/>
      </w:r>
      <w:r w:rsidRPr="00016CB0">
        <w:rPr>
          <w:rFonts w:ascii="Arial Narrow" w:hAnsi="Arial Narrow" w:cs="Arial"/>
          <w:b/>
          <w:u w:val="single"/>
        </w:rPr>
        <w:t xml:space="preserve">W POSTĘPOWANIU ORAZ WYKAZUJĄCYCH BRAK PODSTAW DO WYKLUCZENIA Z POSTĘPOWANIA </w:t>
      </w:r>
      <w:r w:rsidR="00287A65">
        <w:rPr>
          <w:rFonts w:ascii="Arial Narrow" w:hAnsi="Arial Narrow" w:cs="Arial"/>
          <w:b/>
          <w:u w:val="single"/>
        </w:rPr>
        <w:br/>
      </w:r>
      <w:r w:rsidRPr="00016CB0">
        <w:rPr>
          <w:rFonts w:ascii="Arial Narrow" w:hAnsi="Arial Narrow" w:cs="Arial"/>
          <w:b/>
          <w:u w:val="single"/>
        </w:rPr>
        <w:t>O UDZIELENIE ZAMÓWIENIA</w:t>
      </w:r>
      <w:r w:rsidRPr="00016CB0">
        <w:rPr>
          <w:rFonts w:ascii="Arial Narrow" w:hAnsi="Arial Narrow"/>
          <w:b/>
          <w:u w:val="single"/>
        </w:rPr>
        <w:t xml:space="preserve"> WYMAGANYCH OD WYKONAWCY</w:t>
      </w:r>
    </w:p>
    <w:p w:rsidR="00D729F9" w:rsidRPr="00287A65" w:rsidRDefault="00A35BB2" w:rsidP="00D729F9">
      <w:pPr>
        <w:autoSpaceDE w:val="0"/>
        <w:autoSpaceDN w:val="0"/>
        <w:adjustRightInd w:val="0"/>
        <w:spacing w:after="120"/>
        <w:rPr>
          <w:rFonts w:ascii="Arial Narrow" w:hAnsi="Arial Narrow"/>
          <w:b/>
          <w:sz w:val="24"/>
          <w:lang w:eastAsia="pl-PL"/>
        </w:rPr>
      </w:pPr>
      <w:r>
        <w:rPr>
          <w:rFonts w:ascii="Arial Narrow" w:hAnsi="Arial Narrow"/>
          <w:b/>
          <w:sz w:val="24"/>
          <w:lang w:eastAsia="pl-PL"/>
        </w:rPr>
        <w:t xml:space="preserve">7.1 </w:t>
      </w:r>
      <w:r w:rsidR="00D729F9" w:rsidRPr="00287A65">
        <w:rPr>
          <w:rFonts w:ascii="Arial Narrow" w:hAnsi="Arial Narrow"/>
          <w:b/>
          <w:sz w:val="24"/>
          <w:lang w:eastAsia="pl-PL"/>
        </w:rPr>
        <w:t>W zakresie dokumentów potwierdzających spełniania warunków udziału w postępowaniu:</w:t>
      </w:r>
    </w:p>
    <w:p w:rsidR="00C76AAF" w:rsidRPr="00A35BB2" w:rsidRDefault="00C76AAF" w:rsidP="008F20E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426"/>
        <w:rPr>
          <w:rFonts w:ascii="Arial Narrow" w:hAnsi="Arial Narrow" w:cs="Arial"/>
          <w:b/>
          <w:sz w:val="24"/>
          <w:szCs w:val="24"/>
        </w:rPr>
      </w:pPr>
      <w:r w:rsidRPr="00A35BB2">
        <w:rPr>
          <w:rFonts w:ascii="Arial Narrow" w:hAnsi="Arial Narrow" w:cs="Arial"/>
          <w:b/>
          <w:bCs/>
          <w:sz w:val="24"/>
          <w:szCs w:val="24"/>
        </w:rPr>
        <w:t xml:space="preserve">Koncesja, </w:t>
      </w:r>
      <w:r w:rsidRPr="00A35BB2">
        <w:rPr>
          <w:rFonts w:ascii="Arial Narrow" w:hAnsi="Arial Narrow" w:cs="Arial"/>
          <w:sz w:val="24"/>
          <w:szCs w:val="24"/>
        </w:rPr>
        <w:t>Ministra Spraw Wewnętrznych i Administracji wydaną na podstawie ustawy z dnia 22.08.1997r. o ochronie osób i mienia (</w:t>
      </w:r>
      <w:proofErr w:type="spellStart"/>
      <w:r w:rsidRPr="00A35BB2">
        <w:rPr>
          <w:rFonts w:ascii="Arial Narrow" w:hAnsi="Arial Narrow" w:cs="Arial"/>
          <w:sz w:val="24"/>
          <w:szCs w:val="24"/>
        </w:rPr>
        <w:t>t</w:t>
      </w:r>
      <w:r w:rsidR="00C60809">
        <w:rPr>
          <w:rFonts w:ascii="Arial Narrow" w:hAnsi="Arial Narrow" w:cs="Arial"/>
          <w:sz w:val="24"/>
          <w:szCs w:val="24"/>
        </w:rPr>
        <w:t>.j</w:t>
      </w:r>
      <w:proofErr w:type="spellEnd"/>
      <w:r w:rsidR="00C60809">
        <w:rPr>
          <w:rFonts w:ascii="Arial Narrow" w:hAnsi="Arial Narrow" w:cs="Arial"/>
          <w:sz w:val="24"/>
          <w:szCs w:val="24"/>
        </w:rPr>
        <w:t>.</w:t>
      </w:r>
      <w:r w:rsidRPr="00A35BB2">
        <w:rPr>
          <w:rFonts w:ascii="Arial Narrow" w:hAnsi="Arial Narrow" w:cs="Arial"/>
          <w:sz w:val="24"/>
          <w:szCs w:val="24"/>
        </w:rPr>
        <w:t xml:space="preserve"> Dz. U. z 201</w:t>
      </w:r>
      <w:r w:rsidR="00C60809">
        <w:rPr>
          <w:rFonts w:ascii="Arial Narrow" w:hAnsi="Arial Narrow" w:cs="Arial"/>
          <w:sz w:val="24"/>
          <w:szCs w:val="24"/>
        </w:rPr>
        <w:t>7.2213</w:t>
      </w:r>
      <w:r w:rsidRPr="00A35BB2">
        <w:rPr>
          <w:rFonts w:ascii="Arial Narrow" w:hAnsi="Arial Narrow" w:cs="Arial"/>
          <w:sz w:val="24"/>
          <w:szCs w:val="24"/>
        </w:rPr>
        <w:t xml:space="preserve"> z późn. zm.) na prowadzenie działalności </w:t>
      </w:r>
      <w:proofErr w:type="spellStart"/>
      <w:r w:rsidRPr="00A35BB2">
        <w:rPr>
          <w:rFonts w:ascii="Arial Narrow" w:hAnsi="Arial Narrow" w:cs="Arial"/>
          <w:sz w:val="24"/>
          <w:szCs w:val="24"/>
        </w:rPr>
        <w:t>gospodarczej</w:t>
      </w:r>
      <w:proofErr w:type="spellEnd"/>
      <w:r w:rsidRPr="00A35BB2">
        <w:rPr>
          <w:rFonts w:ascii="Arial Narrow" w:hAnsi="Arial Narrow" w:cs="Arial"/>
          <w:sz w:val="24"/>
          <w:szCs w:val="24"/>
        </w:rPr>
        <w:t xml:space="preserve"> w zakresie usług ochrony osób i minia realizowanych w formie bezpośredniej ochrony fizycznej.</w:t>
      </w:r>
      <w:r w:rsidRPr="00A35BB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A19A6" w:rsidRPr="00A35BB2" w:rsidRDefault="002A19A6" w:rsidP="008F20E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426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A35BB2">
        <w:rPr>
          <w:rFonts w:ascii="Arial Narrow" w:hAnsi="Arial Narrow" w:cs="Arial"/>
          <w:b/>
          <w:sz w:val="24"/>
          <w:szCs w:val="24"/>
        </w:rPr>
        <w:t>Wykaz usług</w:t>
      </w:r>
      <w:r w:rsidRPr="00A35BB2">
        <w:rPr>
          <w:rFonts w:ascii="Arial Narrow" w:hAnsi="Arial Narrow" w:cs="Arial"/>
          <w:sz w:val="24"/>
          <w:szCs w:val="24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</w:t>
      </w:r>
      <w:proofErr w:type="spellStart"/>
      <w:r w:rsidRPr="00A35BB2">
        <w:rPr>
          <w:rFonts w:ascii="Arial Narrow" w:hAnsi="Arial Narrow" w:cs="Arial"/>
          <w:sz w:val="24"/>
          <w:szCs w:val="24"/>
        </w:rPr>
        <w:t>oświadczenie</w:t>
      </w:r>
      <w:proofErr w:type="spellEnd"/>
      <w:r w:rsidRPr="00A35BB2">
        <w:rPr>
          <w:rFonts w:ascii="Arial Narrow" w:hAnsi="Arial Narrow" w:cs="Arial"/>
          <w:sz w:val="24"/>
          <w:szCs w:val="24"/>
        </w:rPr>
        <w:t xml:space="preserve"> wykonawcy; </w:t>
      </w:r>
      <w:r w:rsidR="008A4284">
        <w:rPr>
          <w:rFonts w:ascii="Arial Narrow" w:hAnsi="Arial Narrow" w:cs="Arial"/>
          <w:sz w:val="24"/>
          <w:szCs w:val="24"/>
        </w:rPr>
        <w:br/>
      </w:r>
      <w:r w:rsidRPr="00A35BB2">
        <w:rPr>
          <w:rFonts w:ascii="Arial Narrow" w:hAnsi="Arial Narrow" w:cs="Arial"/>
          <w:sz w:val="24"/>
          <w:szCs w:val="24"/>
        </w:rPr>
        <w:t>w przypadku świadczeń okresowych lub ciągłych nadal wykonywanych referencje bądź inne dokumenty potwierdzające ich należyte wykonywanie powinny być wydane nie wcześniej niż 3 miesiące przed upływem terminu składania ofert,  na formularzu zgodnym z treścią załącznika nr 3 do niniejszego ogłoszenia - w celu wykazania spełniania warunku, którego opis został zamieszczony w pkt 6.2.2) ogłoszenia</w:t>
      </w:r>
      <w:r w:rsidR="00B03C24">
        <w:rPr>
          <w:rFonts w:ascii="Arial Narrow" w:hAnsi="Arial Narrow" w:cs="Arial"/>
          <w:sz w:val="24"/>
          <w:szCs w:val="24"/>
        </w:rPr>
        <w:t xml:space="preserve">, tj. </w:t>
      </w:r>
      <w:r w:rsidR="00B03C24" w:rsidRPr="0082041E">
        <w:rPr>
          <w:rFonts w:ascii="Arial Narrow" w:hAnsi="Arial Narrow" w:cs="Arial"/>
          <w:b/>
          <w:sz w:val="24"/>
          <w:szCs w:val="24"/>
        </w:rPr>
        <w:t>co najmniej 1 usługę</w:t>
      </w:r>
      <w:r w:rsidR="00B03C24">
        <w:rPr>
          <w:rFonts w:ascii="Arial Narrow" w:hAnsi="Arial Narrow" w:cs="Arial"/>
          <w:b/>
          <w:sz w:val="24"/>
          <w:szCs w:val="24"/>
        </w:rPr>
        <w:t xml:space="preserve"> (trwającą</w:t>
      </w:r>
      <w:r w:rsidR="00B03C24" w:rsidRPr="0082041E">
        <w:rPr>
          <w:rFonts w:ascii="Arial Narrow" w:hAnsi="Arial Narrow" w:cs="Arial"/>
          <w:b/>
          <w:sz w:val="24"/>
          <w:szCs w:val="24"/>
        </w:rPr>
        <w:t xml:space="preserve"> nieprzerwalnie przez okres minimum 12 miesięcy, każda) </w:t>
      </w:r>
      <w:r w:rsidR="00B03C24">
        <w:rPr>
          <w:rFonts w:ascii="Arial Narrow" w:hAnsi="Arial Narrow" w:cs="Arial"/>
          <w:b/>
          <w:sz w:val="24"/>
          <w:szCs w:val="24"/>
        </w:rPr>
        <w:t xml:space="preserve">dot. </w:t>
      </w:r>
      <w:r w:rsidR="00B03C24" w:rsidRPr="0082041E">
        <w:rPr>
          <w:rFonts w:ascii="Arial Narrow" w:hAnsi="Arial Narrow" w:cs="Arial"/>
          <w:b/>
          <w:sz w:val="24"/>
          <w:szCs w:val="24"/>
        </w:rPr>
        <w:t xml:space="preserve">ochrony osób i mienia </w:t>
      </w:r>
      <w:r w:rsidR="00B03C24" w:rsidRPr="002A74BE">
        <w:rPr>
          <w:rFonts w:ascii="Arial Narrow" w:hAnsi="Arial Narrow" w:cs="Arial"/>
          <w:b/>
          <w:sz w:val="24"/>
          <w:szCs w:val="24"/>
        </w:rPr>
        <w:t>realizowaną w budynkach użyteczności publicznej</w:t>
      </w:r>
      <w:r w:rsidR="00B03C24" w:rsidRPr="0082041E">
        <w:rPr>
          <w:rFonts w:ascii="Arial Narrow" w:hAnsi="Arial Narrow" w:cs="Arial"/>
          <w:b/>
          <w:sz w:val="24"/>
          <w:szCs w:val="24"/>
        </w:rPr>
        <w:t xml:space="preserve"> </w:t>
      </w:r>
      <w:r w:rsidR="00B03C24">
        <w:rPr>
          <w:rFonts w:ascii="Arial Narrow" w:hAnsi="Arial Narrow" w:cs="Arial"/>
          <w:b/>
          <w:sz w:val="24"/>
          <w:szCs w:val="24"/>
        </w:rPr>
        <w:br/>
      </w:r>
      <w:r w:rsidR="00B03C24" w:rsidRPr="0082041E">
        <w:rPr>
          <w:rFonts w:ascii="Arial Narrow" w:hAnsi="Arial Narrow" w:cs="Arial"/>
          <w:b/>
          <w:sz w:val="24"/>
          <w:szCs w:val="24"/>
        </w:rPr>
        <w:t>w formie bezpośredniej ochrony fizycznej o wartości nie mniejszej niż 150 000,00 zł brutto w skali rocznej</w:t>
      </w:r>
      <w:r w:rsidR="00B03C24">
        <w:rPr>
          <w:rFonts w:ascii="Arial Narrow" w:hAnsi="Arial Narrow" w:cs="Arial"/>
          <w:b/>
          <w:sz w:val="24"/>
          <w:szCs w:val="24"/>
        </w:rPr>
        <w:t>.</w:t>
      </w:r>
    </w:p>
    <w:p w:rsidR="00FF2891" w:rsidRPr="00A35BB2" w:rsidRDefault="00FF2891" w:rsidP="008F20E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426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A35BB2">
        <w:rPr>
          <w:rFonts w:ascii="Arial Narrow" w:hAnsi="Arial Narrow" w:cs="Arial"/>
          <w:b/>
          <w:sz w:val="24"/>
          <w:szCs w:val="24"/>
        </w:rPr>
        <w:t>A</w:t>
      </w:r>
      <w:r w:rsidR="00A35BB2">
        <w:rPr>
          <w:rFonts w:ascii="Arial Narrow" w:hAnsi="Arial Narrow"/>
          <w:b/>
          <w:sz w:val="24"/>
          <w:szCs w:val="24"/>
          <w:lang w:eastAsia="pl-PL"/>
        </w:rPr>
        <w:t>ktualna polisa</w:t>
      </w:r>
      <w:r w:rsidRPr="00A35BB2">
        <w:rPr>
          <w:rFonts w:ascii="Arial Narrow" w:hAnsi="Arial Narrow"/>
          <w:b/>
          <w:sz w:val="24"/>
          <w:szCs w:val="24"/>
          <w:lang w:eastAsia="pl-PL"/>
        </w:rPr>
        <w:t xml:space="preserve"> ubezpieczeniow</w:t>
      </w:r>
      <w:r w:rsidR="00A35BB2">
        <w:rPr>
          <w:rFonts w:ascii="Arial Narrow" w:hAnsi="Arial Narrow"/>
          <w:b/>
          <w:sz w:val="24"/>
          <w:szCs w:val="24"/>
          <w:lang w:eastAsia="pl-PL"/>
        </w:rPr>
        <w:t>a</w:t>
      </w:r>
      <w:r w:rsidRPr="00A35BB2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A35BB2">
        <w:rPr>
          <w:rFonts w:ascii="Arial Narrow" w:hAnsi="Arial Narrow"/>
          <w:b/>
          <w:sz w:val="24"/>
          <w:szCs w:val="24"/>
          <w:lang w:eastAsia="pl-PL"/>
        </w:rPr>
        <w:t>od odpowiedzialności cywilnej</w:t>
      </w:r>
      <w:r w:rsidRPr="00A35BB2">
        <w:rPr>
          <w:rFonts w:ascii="Arial Narrow" w:hAnsi="Arial Narrow"/>
          <w:sz w:val="24"/>
          <w:szCs w:val="24"/>
          <w:lang w:eastAsia="pl-PL"/>
        </w:rPr>
        <w:t xml:space="preserve"> w zakresie prowadzonej działalności związanej z ochroną osób i mienia na sumę gwarancyjną nie niższą  niż </w:t>
      </w:r>
      <w:r w:rsidR="002806D0">
        <w:rPr>
          <w:rFonts w:ascii="Arial Narrow" w:hAnsi="Arial Narrow"/>
          <w:sz w:val="24"/>
          <w:szCs w:val="24"/>
          <w:lang w:eastAsia="pl-PL"/>
        </w:rPr>
        <w:t>1.000.000</w:t>
      </w:r>
      <w:r w:rsidRPr="00A35BB2">
        <w:rPr>
          <w:rFonts w:ascii="Arial Narrow" w:hAnsi="Arial Narrow"/>
          <w:sz w:val="24"/>
          <w:szCs w:val="24"/>
          <w:lang w:eastAsia="pl-PL"/>
        </w:rPr>
        <w:t xml:space="preserve"> PLN (</w:t>
      </w:r>
      <w:r w:rsidR="002806D0">
        <w:rPr>
          <w:rFonts w:ascii="Arial Narrow" w:hAnsi="Arial Narrow"/>
          <w:sz w:val="24"/>
          <w:szCs w:val="24"/>
          <w:lang w:eastAsia="pl-PL"/>
        </w:rPr>
        <w:t>jeden milion</w:t>
      </w:r>
      <w:r w:rsidRPr="00A35BB2">
        <w:rPr>
          <w:rFonts w:ascii="Arial Narrow" w:hAnsi="Arial Narrow"/>
          <w:sz w:val="24"/>
          <w:szCs w:val="24"/>
          <w:lang w:eastAsia="pl-PL"/>
        </w:rPr>
        <w:t xml:space="preserve"> złotych). W celu spełnienia powyższego warunku Wykonawca przedstawi kopię polisy ubezpieczenia od odpowiedzialności cywilnej wraz z potwierdzeniem </w:t>
      </w:r>
      <w:r w:rsidR="00D66DD3">
        <w:rPr>
          <w:rFonts w:ascii="Arial Narrow" w:hAnsi="Arial Narrow"/>
          <w:sz w:val="24"/>
          <w:szCs w:val="24"/>
          <w:lang w:eastAsia="pl-PL"/>
        </w:rPr>
        <w:t>opł</w:t>
      </w:r>
      <w:r w:rsidR="002A74BE">
        <w:rPr>
          <w:rFonts w:ascii="Arial Narrow" w:hAnsi="Arial Narrow"/>
          <w:sz w:val="24"/>
          <w:szCs w:val="24"/>
          <w:lang w:eastAsia="pl-PL"/>
        </w:rPr>
        <w:t>acenia</w:t>
      </w:r>
      <w:r w:rsidRPr="00A35BB2">
        <w:rPr>
          <w:rFonts w:ascii="Arial Narrow" w:hAnsi="Arial Narrow"/>
          <w:sz w:val="24"/>
          <w:szCs w:val="24"/>
          <w:lang w:eastAsia="pl-PL"/>
        </w:rPr>
        <w:t xml:space="preserve"> składki. </w:t>
      </w:r>
    </w:p>
    <w:p w:rsidR="00E3574B" w:rsidRPr="002A74BE" w:rsidRDefault="00E3574B" w:rsidP="00865502">
      <w:pPr>
        <w:pStyle w:val="Akapitzlist"/>
        <w:autoSpaceDE w:val="0"/>
        <w:autoSpaceDN w:val="0"/>
        <w:adjustRightInd w:val="0"/>
        <w:spacing w:after="120"/>
        <w:ind w:left="360"/>
        <w:rPr>
          <w:rFonts w:ascii="Arial Narrow" w:hAnsi="Arial Narrow"/>
          <w:b/>
          <w:color w:val="000000"/>
          <w:sz w:val="2"/>
          <w:lang w:eastAsia="pl-PL"/>
        </w:rPr>
      </w:pPr>
    </w:p>
    <w:p w:rsidR="00865502" w:rsidRDefault="00A35BB2" w:rsidP="00865502">
      <w:pPr>
        <w:pStyle w:val="Akapitzlist"/>
        <w:autoSpaceDE w:val="0"/>
        <w:autoSpaceDN w:val="0"/>
        <w:adjustRightInd w:val="0"/>
        <w:spacing w:after="120"/>
        <w:ind w:left="360"/>
        <w:rPr>
          <w:rFonts w:ascii="Arial Narrow" w:hAnsi="Arial Narrow"/>
          <w:b/>
          <w:color w:val="000000"/>
          <w:sz w:val="24"/>
          <w:lang w:eastAsia="pl-PL"/>
        </w:rPr>
      </w:pPr>
      <w:r>
        <w:rPr>
          <w:rFonts w:ascii="Arial Narrow" w:hAnsi="Arial Narrow"/>
          <w:b/>
          <w:color w:val="000000"/>
          <w:sz w:val="24"/>
          <w:lang w:eastAsia="pl-PL"/>
        </w:rPr>
        <w:t xml:space="preserve">7.2 </w:t>
      </w:r>
      <w:r w:rsidR="00865502" w:rsidRPr="00287A65">
        <w:rPr>
          <w:rFonts w:ascii="Arial Narrow" w:hAnsi="Arial Narrow"/>
          <w:b/>
          <w:color w:val="000000"/>
          <w:sz w:val="24"/>
          <w:lang w:eastAsia="pl-PL"/>
        </w:rPr>
        <w:t>W zakresie potwierdzenia braku podstaw do wykluczenia z postępowania</w:t>
      </w:r>
      <w:r w:rsidR="00287A65">
        <w:rPr>
          <w:rFonts w:ascii="Arial Narrow" w:hAnsi="Arial Narrow"/>
          <w:b/>
          <w:color w:val="000000"/>
          <w:sz w:val="24"/>
          <w:lang w:eastAsia="pl-PL"/>
        </w:rPr>
        <w:t>:</w:t>
      </w:r>
    </w:p>
    <w:p w:rsidR="002A56F9" w:rsidRPr="00A35BB2" w:rsidRDefault="002A56F9" w:rsidP="008F20E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A35BB2">
        <w:rPr>
          <w:rFonts w:ascii="Arial Narrow" w:hAnsi="Arial Narrow"/>
          <w:sz w:val="24"/>
        </w:rPr>
        <w:t xml:space="preserve">Aktualne na dzień składania ofert </w:t>
      </w:r>
      <w:r w:rsidRPr="00A35BB2">
        <w:rPr>
          <w:rFonts w:ascii="Arial Narrow" w:hAnsi="Arial Narrow"/>
          <w:b/>
          <w:sz w:val="24"/>
        </w:rPr>
        <w:t>Oświadczenie</w:t>
      </w:r>
      <w:r w:rsidRPr="00A35BB2">
        <w:rPr>
          <w:rFonts w:ascii="Arial Narrow" w:hAnsi="Arial Narrow"/>
          <w:sz w:val="24"/>
        </w:rPr>
        <w:t xml:space="preserve"> - stanowiący </w:t>
      </w:r>
      <w:r w:rsidRPr="00A35BB2">
        <w:rPr>
          <w:rFonts w:ascii="Arial Narrow" w:hAnsi="Arial Narrow"/>
          <w:sz w:val="24"/>
          <w:lang w:eastAsia="pl-PL"/>
        </w:rPr>
        <w:t>Załącznik nr 2 do Ogłoszenia</w:t>
      </w:r>
    </w:p>
    <w:p w:rsidR="00865502" w:rsidRPr="00A35BB2" w:rsidRDefault="009D77E2" w:rsidP="008F20E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A35BB2">
        <w:rPr>
          <w:rFonts w:ascii="Arial Narrow" w:eastAsiaTheme="minorHAnsi" w:hAnsi="Arial Narrow" w:cs="Arial"/>
          <w:b/>
          <w:sz w:val="24"/>
          <w:szCs w:val="24"/>
        </w:rPr>
        <w:t>A</w:t>
      </w:r>
      <w:r w:rsidR="008757F6" w:rsidRPr="00A35BB2">
        <w:rPr>
          <w:rFonts w:ascii="Arial Narrow" w:eastAsiaTheme="minorHAnsi" w:hAnsi="Arial Narrow" w:cs="Arial"/>
          <w:b/>
          <w:sz w:val="24"/>
          <w:szCs w:val="24"/>
        </w:rPr>
        <w:t xml:space="preserve">ktualny odpis z właściwego </w:t>
      </w:r>
      <w:proofErr w:type="spellStart"/>
      <w:r w:rsidR="008757F6" w:rsidRPr="00A35BB2">
        <w:rPr>
          <w:rFonts w:ascii="Arial Narrow" w:eastAsiaTheme="minorHAnsi" w:hAnsi="Arial Narrow" w:cs="Arial"/>
          <w:b/>
          <w:sz w:val="24"/>
          <w:szCs w:val="24"/>
        </w:rPr>
        <w:t>rejestru</w:t>
      </w:r>
      <w:proofErr w:type="spellEnd"/>
      <w:r w:rsidR="008757F6" w:rsidRPr="00A35BB2">
        <w:rPr>
          <w:rFonts w:ascii="Arial Narrow" w:eastAsiaTheme="minorHAnsi" w:hAnsi="Arial Narrow" w:cs="Arial"/>
          <w:b/>
          <w:sz w:val="24"/>
          <w:szCs w:val="24"/>
        </w:rPr>
        <w:t xml:space="preserve"> lub z centralnej ewidencji i informacji o działalności </w:t>
      </w:r>
      <w:proofErr w:type="spellStart"/>
      <w:r w:rsidR="008757F6" w:rsidRPr="00A35BB2">
        <w:rPr>
          <w:rFonts w:ascii="Arial Narrow" w:eastAsiaTheme="minorHAnsi" w:hAnsi="Arial Narrow" w:cs="Arial"/>
          <w:b/>
          <w:sz w:val="24"/>
          <w:szCs w:val="24"/>
        </w:rPr>
        <w:t>gospodarczej</w:t>
      </w:r>
      <w:proofErr w:type="spellEnd"/>
      <w:r w:rsidR="008757F6" w:rsidRPr="00A35BB2">
        <w:rPr>
          <w:rFonts w:ascii="Arial Narrow" w:eastAsiaTheme="minorHAnsi" w:hAnsi="Arial Narrow" w:cs="Arial"/>
          <w:sz w:val="24"/>
          <w:szCs w:val="24"/>
        </w:rPr>
        <w:t xml:space="preserve">, jeżeli odrębne przepisy wymagają wpisu do </w:t>
      </w:r>
      <w:proofErr w:type="spellStart"/>
      <w:r w:rsidR="008757F6" w:rsidRPr="00A35BB2">
        <w:rPr>
          <w:rFonts w:ascii="Arial Narrow" w:eastAsiaTheme="minorHAnsi" w:hAnsi="Arial Narrow" w:cs="Arial"/>
          <w:sz w:val="24"/>
          <w:szCs w:val="24"/>
        </w:rPr>
        <w:t>rejestru</w:t>
      </w:r>
      <w:proofErr w:type="spellEnd"/>
      <w:r w:rsidR="008757F6" w:rsidRPr="00A35BB2">
        <w:rPr>
          <w:rFonts w:ascii="Arial Narrow" w:eastAsiaTheme="minorHAnsi" w:hAnsi="Arial Narrow" w:cs="Arial"/>
          <w:sz w:val="24"/>
          <w:szCs w:val="24"/>
        </w:rPr>
        <w:t xml:space="preserve"> lub ewidencji, w celu wykazania braku podstaw do wykluczenia, wystawiony nie wcześniej niż 6 miesięcy przed upływem terminu składania ofert.</w:t>
      </w:r>
    </w:p>
    <w:p w:rsidR="00235E73" w:rsidRPr="00A35BB2" w:rsidRDefault="00A4134D" w:rsidP="008F20E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A35BB2">
        <w:rPr>
          <w:rFonts w:ascii="Arial Narrow" w:hAnsi="Arial Narrow"/>
          <w:b/>
          <w:sz w:val="24"/>
          <w:szCs w:val="24"/>
        </w:rPr>
        <w:t>Zaświadczenie</w:t>
      </w:r>
      <w:r w:rsidR="001A153D" w:rsidRPr="00A35BB2">
        <w:rPr>
          <w:rFonts w:ascii="Arial Narrow" w:hAnsi="Arial Narrow"/>
          <w:sz w:val="24"/>
          <w:szCs w:val="24"/>
        </w:rPr>
        <w:t xml:space="preserve"> </w:t>
      </w:r>
      <w:r w:rsidR="001A153D" w:rsidRPr="00A35BB2">
        <w:rPr>
          <w:rFonts w:ascii="Arial Narrow" w:hAnsi="Arial Narrow"/>
          <w:b/>
          <w:sz w:val="24"/>
          <w:szCs w:val="24"/>
        </w:rPr>
        <w:t>właściwego naczelnika urzędu skarbowego</w:t>
      </w:r>
      <w:r w:rsidR="001A153D" w:rsidRPr="00A35BB2">
        <w:rPr>
          <w:rFonts w:ascii="Arial Narrow" w:hAnsi="Arial Narrow"/>
          <w:sz w:val="24"/>
          <w:szCs w:val="24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3C08" w:rsidRPr="009A3C08" w:rsidRDefault="009A3C08" w:rsidP="009A3C08">
      <w:pPr>
        <w:pStyle w:val="Akapitzlist"/>
        <w:autoSpaceDE w:val="0"/>
        <w:autoSpaceDN w:val="0"/>
        <w:adjustRightInd w:val="0"/>
        <w:spacing w:after="120"/>
        <w:ind w:left="360"/>
        <w:rPr>
          <w:rFonts w:ascii="Arial Narrow" w:hAnsi="Arial Narrow" w:cs="Arial"/>
          <w:color w:val="000000"/>
          <w:sz w:val="8"/>
          <w:szCs w:val="24"/>
          <w:lang w:eastAsia="pl-PL"/>
        </w:rPr>
      </w:pPr>
    </w:p>
    <w:p w:rsidR="00CF4AD5" w:rsidRPr="00164416" w:rsidRDefault="00CF4AD5" w:rsidP="008F20E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164416">
        <w:rPr>
          <w:rFonts w:ascii="Arial Narrow" w:hAnsi="Arial Narrow" w:cs="Arial"/>
          <w:b/>
          <w:bCs/>
          <w:sz w:val="24"/>
          <w:szCs w:val="24"/>
          <w:lang w:eastAsia="pl-PL"/>
        </w:rPr>
        <w:t>W przypadku Wykonawców wspólnie ubiegających się o udzielenie zamówienia:</w:t>
      </w:r>
    </w:p>
    <w:p w:rsidR="00CF4AD5" w:rsidRPr="005A2E25" w:rsidRDefault="00485C00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12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 w:cs="Arial"/>
          <w:sz w:val="24"/>
          <w:szCs w:val="24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164416" w:rsidRPr="00164416" w:rsidRDefault="00485C00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120"/>
        <w:ind w:left="709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164416">
        <w:rPr>
          <w:rFonts w:ascii="Arial Narrow" w:hAnsi="Arial Narrow" w:cs="Arial"/>
          <w:sz w:val="24"/>
          <w:szCs w:val="24"/>
        </w:rPr>
        <w:t xml:space="preserve">W przypadku </w:t>
      </w:r>
      <w:proofErr w:type="spellStart"/>
      <w:r w:rsidRPr="00164416">
        <w:rPr>
          <w:rFonts w:ascii="Arial Narrow" w:hAnsi="Arial Narrow" w:cs="Arial"/>
          <w:sz w:val="24"/>
          <w:szCs w:val="24"/>
        </w:rPr>
        <w:t>wspólnego</w:t>
      </w:r>
      <w:proofErr w:type="spellEnd"/>
      <w:r w:rsidRPr="00164416">
        <w:rPr>
          <w:rFonts w:ascii="Arial Narrow" w:hAnsi="Arial Narrow" w:cs="Arial"/>
          <w:sz w:val="24"/>
          <w:szCs w:val="24"/>
        </w:rPr>
        <w:t xml:space="preserve"> ubiegania się o zamówienie przez Wykonawców, </w:t>
      </w:r>
      <w:proofErr w:type="spellStart"/>
      <w:r w:rsidRPr="00164416">
        <w:rPr>
          <w:rFonts w:ascii="Arial Narrow" w:hAnsi="Arial Narrow" w:cs="Arial"/>
          <w:sz w:val="24"/>
          <w:szCs w:val="24"/>
        </w:rPr>
        <w:t>oświadczenie</w:t>
      </w:r>
      <w:proofErr w:type="spellEnd"/>
      <w:r w:rsidRPr="00164416">
        <w:rPr>
          <w:rFonts w:ascii="Arial Narrow" w:hAnsi="Arial Narrow" w:cs="Arial"/>
          <w:sz w:val="24"/>
          <w:szCs w:val="24"/>
        </w:rPr>
        <w:t>, o którym</w:t>
      </w:r>
      <w:r w:rsidRPr="00164416">
        <w:rPr>
          <w:rFonts w:ascii="Arial Narrow" w:hAnsi="Arial Narrow" w:cs="Arial"/>
          <w:i/>
          <w:sz w:val="24"/>
          <w:szCs w:val="24"/>
        </w:rPr>
        <w:t xml:space="preserve"> </w:t>
      </w:r>
      <w:r w:rsidRPr="00164416">
        <w:rPr>
          <w:rFonts w:ascii="Arial Narrow" w:hAnsi="Arial Narrow" w:cs="Arial"/>
          <w:sz w:val="24"/>
          <w:szCs w:val="24"/>
        </w:rPr>
        <w:t xml:space="preserve">mowa w pkt. </w:t>
      </w:r>
      <w:r w:rsidR="00112044" w:rsidRPr="0005003C">
        <w:rPr>
          <w:rFonts w:ascii="Arial Narrow" w:hAnsi="Arial Narrow" w:cs="Arial"/>
          <w:b/>
          <w:sz w:val="24"/>
          <w:szCs w:val="24"/>
        </w:rPr>
        <w:t>7</w:t>
      </w:r>
      <w:r w:rsidR="00B053D0" w:rsidRPr="0005003C">
        <w:rPr>
          <w:rFonts w:ascii="Arial Narrow" w:hAnsi="Arial Narrow" w:cs="Arial"/>
          <w:b/>
          <w:sz w:val="24"/>
          <w:szCs w:val="24"/>
        </w:rPr>
        <w:t>.2</w:t>
      </w:r>
      <w:r w:rsidR="00195C3C" w:rsidRPr="0005003C">
        <w:rPr>
          <w:rFonts w:ascii="Arial Narrow" w:hAnsi="Arial Narrow" w:cs="Arial"/>
          <w:b/>
          <w:sz w:val="24"/>
          <w:szCs w:val="24"/>
        </w:rPr>
        <w:t xml:space="preserve"> a)</w:t>
      </w:r>
      <w:r w:rsidR="00195C3C">
        <w:rPr>
          <w:rFonts w:ascii="Arial Narrow" w:hAnsi="Arial Narrow" w:cs="Arial"/>
          <w:sz w:val="24"/>
          <w:szCs w:val="24"/>
        </w:rPr>
        <w:t xml:space="preserve"> </w:t>
      </w:r>
      <w:r w:rsidR="00112044" w:rsidRPr="00164416">
        <w:rPr>
          <w:rFonts w:ascii="Arial Narrow" w:hAnsi="Arial Narrow" w:cs="Arial"/>
          <w:sz w:val="24"/>
          <w:szCs w:val="24"/>
        </w:rPr>
        <w:t>niniejszego ogłoszenia</w:t>
      </w:r>
      <w:r w:rsidRPr="00164416">
        <w:rPr>
          <w:rFonts w:ascii="Arial Narrow" w:hAnsi="Arial Narrow" w:cs="Arial"/>
          <w:sz w:val="24"/>
          <w:szCs w:val="24"/>
        </w:rPr>
        <w:t xml:space="preserve"> składa każdy z Wykonawców </w:t>
      </w:r>
      <w:r w:rsidR="00996CF1">
        <w:rPr>
          <w:rFonts w:ascii="Arial Narrow" w:hAnsi="Arial Narrow" w:cs="Arial"/>
          <w:sz w:val="24"/>
          <w:szCs w:val="24"/>
        </w:rPr>
        <w:t>oddzielnie</w:t>
      </w:r>
      <w:r w:rsidRPr="00164416">
        <w:rPr>
          <w:rFonts w:ascii="Arial Narrow" w:hAnsi="Arial Narrow" w:cs="Arial"/>
          <w:sz w:val="24"/>
          <w:szCs w:val="24"/>
        </w:rPr>
        <w:t xml:space="preserve">. </w:t>
      </w:r>
    </w:p>
    <w:p w:rsidR="00CF089D" w:rsidRPr="00164416" w:rsidRDefault="00CF089D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120"/>
        <w:ind w:left="709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164416">
        <w:rPr>
          <w:rFonts w:ascii="Arial Narrow" w:hAnsi="Arial Narrow" w:cs="Arial"/>
          <w:sz w:val="24"/>
          <w:szCs w:val="24"/>
        </w:rPr>
        <w:t xml:space="preserve">W przypadku Wykonawców wspólnie ubiegających się o udzielenie zamówienia, spełnianie warunków </w:t>
      </w:r>
      <w:r w:rsidR="00510F2C">
        <w:rPr>
          <w:rFonts w:ascii="Arial Narrow" w:hAnsi="Arial Narrow" w:cs="Arial"/>
          <w:sz w:val="24"/>
          <w:szCs w:val="24"/>
        </w:rPr>
        <w:t xml:space="preserve">i potwierdzenia braku podstaw do wykluczenia </w:t>
      </w:r>
      <w:r w:rsidRPr="00164416">
        <w:rPr>
          <w:rFonts w:ascii="Arial Narrow" w:hAnsi="Arial Narrow" w:cs="Arial"/>
          <w:sz w:val="24"/>
          <w:szCs w:val="24"/>
        </w:rPr>
        <w:t>określonych</w:t>
      </w:r>
      <w:r w:rsidR="0005003C">
        <w:rPr>
          <w:rFonts w:ascii="Arial Narrow" w:hAnsi="Arial Narrow" w:cs="Arial"/>
          <w:sz w:val="24"/>
          <w:szCs w:val="24"/>
        </w:rPr>
        <w:t xml:space="preserve"> w</w:t>
      </w:r>
      <w:r w:rsidRPr="00164416">
        <w:rPr>
          <w:rFonts w:ascii="Arial Narrow" w:hAnsi="Arial Narrow" w:cs="Arial"/>
          <w:sz w:val="24"/>
          <w:szCs w:val="24"/>
        </w:rPr>
        <w:t>:</w:t>
      </w:r>
    </w:p>
    <w:p w:rsidR="00A33A47" w:rsidRPr="00510F2C" w:rsidRDefault="0005003C" w:rsidP="00A33A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A33A47" w:rsidRPr="0005003C">
        <w:rPr>
          <w:rFonts w:ascii="Arial Narrow" w:hAnsi="Arial Narrow" w:cs="Arial"/>
          <w:b/>
          <w:sz w:val="24"/>
          <w:szCs w:val="24"/>
        </w:rPr>
        <w:t>pkt 7.1.a)</w:t>
      </w:r>
      <w:r w:rsidR="00A33A47" w:rsidRPr="00510F2C">
        <w:rPr>
          <w:rFonts w:ascii="Arial Narrow" w:hAnsi="Arial Narrow" w:cs="Arial"/>
          <w:sz w:val="24"/>
          <w:szCs w:val="24"/>
        </w:rPr>
        <w:t xml:space="preserve">  Ogłoszenia - składa każdy z Wykonawców oddzielnie.</w:t>
      </w:r>
      <w:r w:rsidR="00FB5818">
        <w:rPr>
          <w:rFonts w:ascii="Arial Narrow" w:hAnsi="Arial Narrow" w:cs="Arial"/>
          <w:sz w:val="24"/>
          <w:szCs w:val="24"/>
        </w:rPr>
        <w:t>;</w:t>
      </w:r>
    </w:p>
    <w:p w:rsidR="00CF089D" w:rsidRPr="00510F2C" w:rsidRDefault="002F3DE7" w:rsidP="009A3C0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 w:rsidRPr="00510F2C">
        <w:rPr>
          <w:rFonts w:ascii="Arial Narrow" w:hAnsi="Arial Narrow" w:cs="Arial"/>
          <w:sz w:val="24"/>
          <w:szCs w:val="24"/>
        </w:rPr>
        <w:t xml:space="preserve">- </w:t>
      </w:r>
      <w:r w:rsidRPr="0005003C">
        <w:rPr>
          <w:rFonts w:ascii="Arial Narrow" w:hAnsi="Arial Narrow" w:cs="Arial"/>
          <w:b/>
          <w:sz w:val="24"/>
          <w:szCs w:val="24"/>
        </w:rPr>
        <w:t>pkt 7.1</w:t>
      </w:r>
      <w:r w:rsidR="00CF089D" w:rsidRPr="0005003C">
        <w:rPr>
          <w:rFonts w:ascii="Arial Narrow" w:hAnsi="Arial Narrow" w:cs="Arial"/>
          <w:b/>
          <w:sz w:val="24"/>
          <w:szCs w:val="24"/>
        </w:rPr>
        <w:t xml:space="preserve"> </w:t>
      </w:r>
      <w:r w:rsidR="00B053D0" w:rsidRPr="0005003C">
        <w:rPr>
          <w:rFonts w:ascii="Arial Narrow" w:hAnsi="Arial Narrow" w:cs="Arial"/>
          <w:b/>
          <w:sz w:val="24"/>
          <w:szCs w:val="24"/>
        </w:rPr>
        <w:t>b</w:t>
      </w:r>
      <w:r w:rsidR="00133FFF" w:rsidRPr="0005003C">
        <w:rPr>
          <w:rFonts w:ascii="Arial Narrow" w:hAnsi="Arial Narrow" w:cs="Arial"/>
          <w:b/>
          <w:sz w:val="24"/>
          <w:szCs w:val="24"/>
        </w:rPr>
        <w:t xml:space="preserve">) </w:t>
      </w:r>
      <w:r w:rsidR="00A33A47" w:rsidRPr="0005003C">
        <w:rPr>
          <w:rFonts w:ascii="Arial Narrow" w:hAnsi="Arial Narrow" w:cs="Arial"/>
          <w:b/>
          <w:sz w:val="24"/>
          <w:szCs w:val="24"/>
        </w:rPr>
        <w:t>i</w:t>
      </w:r>
      <w:r w:rsidR="00133FFF" w:rsidRPr="0005003C">
        <w:rPr>
          <w:rFonts w:ascii="Arial Narrow" w:hAnsi="Arial Narrow" w:cs="Arial"/>
          <w:b/>
          <w:sz w:val="24"/>
          <w:szCs w:val="24"/>
        </w:rPr>
        <w:t xml:space="preserve"> </w:t>
      </w:r>
      <w:r w:rsidR="00195C3C" w:rsidRPr="0005003C">
        <w:rPr>
          <w:rFonts w:ascii="Arial Narrow" w:hAnsi="Arial Narrow" w:cs="Arial"/>
          <w:b/>
          <w:sz w:val="24"/>
          <w:szCs w:val="24"/>
        </w:rPr>
        <w:t>c) oraz pkt  7.2 b) i c)</w:t>
      </w:r>
      <w:r w:rsidR="00195C3C" w:rsidRPr="00510F2C">
        <w:rPr>
          <w:rFonts w:ascii="Arial Narrow" w:hAnsi="Arial Narrow" w:cs="Arial"/>
          <w:sz w:val="24"/>
          <w:szCs w:val="24"/>
        </w:rPr>
        <w:t xml:space="preserve"> </w:t>
      </w:r>
      <w:r w:rsidR="00CF089D" w:rsidRPr="00510F2C">
        <w:rPr>
          <w:rFonts w:ascii="Arial Narrow" w:hAnsi="Arial Narrow" w:cs="Arial"/>
          <w:sz w:val="24"/>
          <w:szCs w:val="24"/>
        </w:rPr>
        <w:t xml:space="preserve">Ogłoszenia </w:t>
      </w:r>
      <w:r w:rsidRPr="00510F2C">
        <w:rPr>
          <w:rFonts w:ascii="Arial Narrow" w:hAnsi="Arial Narrow" w:cs="Arial"/>
          <w:sz w:val="24"/>
          <w:szCs w:val="24"/>
        </w:rPr>
        <w:t xml:space="preserve">– </w:t>
      </w:r>
      <w:r w:rsidR="00CF089D" w:rsidRPr="00510F2C">
        <w:rPr>
          <w:rFonts w:ascii="Arial Narrow" w:hAnsi="Arial Narrow" w:cs="Arial"/>
          <w:sz w:val="24"/>
          <w:szCs w:val="24"/>
        </w:rPr>
        <w:t xml:space="preserve">wykazują </w:t>
      </w:r>
      <w:r w:rsidR="00510F2C" w:rsidRPr="00510F2C">
        <w:rPr>
          <w:rFonts w:ascii="Arial Narrow" w:hAnsi="Arial Narrow" w:cs="Arial"/>
          <w:sz w:val="24"/>
          <w:szCs w:val="24"/>
        </w:rPr>
        <w:t>wspólnie</w:t>
      </w:r>
      <w:r w:rsidRPr="00510F2C">
        <w:rPr>
          <w:rFonts w:ascii="Arial Narrow" w:hAnsi="Arial Narrow" w:cs="Arial"/>
          <w:sz w:val="24"/>
          <w:szCs w:val="24"/>
        </w:rPr>
        <w:t xml:space="preserve"> Wykonawcy</w:t>
      </w:r>
      <w:r w:rsidR="00FB5818">
        <w:rPr>
          <w:rFonts w:ascii="Arial Narrow" w:hAnsi="Arial Narrow" w:cs="Arial"/>
          <w:sz w:val="24"/>
          <w:szCs w:val="24"/>
        </w:rPr>
        <w:t>;</w:t>
      </w:r>
    </w:p>
    <w:p w:rsidR="00164416" w:rsidRPr="00FB5818" w:rsidRDefault="00164416" w:rsidP="00164416">
      <w:pPr>
        <w:autoSpaceDE w:val="0"/>
        <w:autoSpaceDN w:val="0"/>
        <w:adjustRightInd w:val="0"/>
        <w:spacing w:after="0"/>
        <w:rPr>
          <w:rFonts w:ascii="Arial Narrow" w:hAnsi="Arial Narrow" w:cs="Arial"/>
          <w:sz w:val="12"/>
          <w:szCs w:val="24"/>
        </w:rPr>
      </w:pPr>
    </w:p>
    <w:p w:rsidR="005A2E25" w:rsidRDefault="00485C00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FB5818">
        <w:rPr>
          <w:rFonts w:ascii="Arial Narrow" w:hAnsi="Arial Narrow" w:cs="Arial"/>
          <w:b/>
          <w:sz w:val="24"/>
          <w:szCs w:val="24"/>
        </w:rPr>
        <w:t>Dokument pełnomocnictwa</w:t>
      </w:r>
      <w:r w:rsidRPr="005A2E25">
        <w:rPr>
          <w:rFonts w:ascii="Arial Narrow" w:hAnsi="Arial Narrow" w:cs="Arial"/>
          <w:sz w:val="24"/>
          <w:szCs w:val="24"/>
        </w:rPr>
        <w:t xml:space="preserve"> musi być załączony do oferty i zawierać w szczególności wskazanie:  postępowania o zamówienie </w:t>
      </w:r>
      <w:proofErr w:type="spellStart"/>
      <w:r w:rsidRPr="005A2E25">
        <w:rPr>
          <w:rFonts w:ascii="Arial Narrow" w:hAnsi="Arial Narrow" w:cs="Arial"/>
          <w:sz w:val="24"/>
          <w:szCs w:val="24"/>
        </w:rPr>
        <w:t>publiczne</w:t>
      </w:r>
      <w:proofErr w:type="spellEnd"/>
      <w:r w:rsidRPr="005A2E25">
        <w:rPr>
          <w:rFonts w:ascii="Arial Narrow" w:hAnsi="Arial Narrow" w:cs="Arial"/>
          <w:sz w:val="24"/>
          <w:szCs w:val="24"/>
        </w:rPr>
        <w:t>, którego dotyczy, Wykona</w:t>
      </w:r>
      <w:r w:rsidR="0088748B" w:rsidRPr="005A2E25">
        <w:rPr>
          <w:rFonts w:ascii="Arial Narrow" w:hAnsi="Arial Narrow" w:cs="Arial"/>
          <w:sz w:val="24"/>
          <w:szCs w:val="24"/>
        </w:rPr>
        <w:t xml:space="preserve">wców ubiegających się wspólnie </w:t>
      </w:r>
      <w:r w:rsidR="002B685C" w:rsidRPr="005A2E25">
        <w:rPr>
          <w:rFonts w:ascii="Arial Narrow" w:hAnsi="Arial Narrow" w:cs="Arial"/>
          <w:sz w:val="24"/>
          <w:szCs w:val="24"/>
        </w:rPr>
        <w:br/>
      </w:r>
      <w:r w:rsidRPr="005A2E25">
        <w:rPr>
          <w:rFonts w:ascii="Arial Narrow" w:hAnsi="Arial Narrow" w:cs="Arial"/>
          <w:sz w:val="24"/>
          <w:szCs w:val="24"/>
        </w:rPr>
        <w:t>o udzielenie zamówienia, ustanowionego Wykon</w:t>
      </w:r>
      <w:r w:rsidR="0088748B" w:rsidRPr="005A2E25">
        <w:rPr>
          <w:rFonts w:ascii="Arial Narrow" w:hAnsi="Arial Narrow" w:cs="Arial"/>
          <w:sz w:val="24"/>
          <w:szCs w:val="24"/>
        </w:rPr>
        <w:t xml:space="preserve">awcę - Pełnomocnika oraz zakres </w:t>
      </w:r>
      <w:r w:rsidRPr="005A2E25">
        <w:rPr>
          <w:rFonts w:ascii="Arial Narrow" w:hAnsi="Arial Narrow" w:cs="Arial"/>
          <w:sz w:val="24"/>
          <w:szCs w:val="24"/>
        </w:rPr>
        <w:t>jego umocowania.</w:t>
      </w:r>
    </w:p>
    <w:p w:rsidR="00CF4AD5" w:rsidRDefault="00485C00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 w:cs="Arial"/>
          <w:sz w:val="24"/>
          <w:szCs w:val="24"/>
        </w:rPr>
        <w:t xml:space="preserve">Dokument pełnomocnictwa musi być podpisany w imieniu wszystkich Wykonawców ubiegających się wspólnie o udzielenie zamówienia, w tym Wykonawcę ustawionego jako Pełnomocnika i przez osoby uprawnione do składania oświadczeń woli wymienione we właściwym rejestrze lub ewidencji działalności </w:t>
      </w:r>
      <w:proofErr w:type="spellStart"/>
      <w:r w:rsidRPr="005A2E25">
        <w:rPr>
          <w:rFonts w:ascii="Arial Narrow" w:hAnsi="Arial Narrow" w:cs="Arial"/>
          <w:sz w:val="24"/>
          <w:szCs w:val="24"/>
        </w:rPr>
        <w:t>gospodarczej</w:t>
      </w:r>
      <w:proofErr w:type="spellEnd"/>
      <w:r w:rsidRPr="005A2E25">
        <w:rPr>
          <w:rFonts w:ascii="Arial Narrow" w:hAnsi="Arial Narrow" w:cs="Arial"/>
          <w:sz w:val="24"/>
          <w:szCs w:val="24"/>
        </w:rPr>
        <w:t xml:space="preserve"> Wykonawcy.</w:t>
      </w:r>
    </w:p>
    <w:p w:rsidR="00CF4AD5" w:rsidRDefault="00485C00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 w:cs="Arial"/>
          <w:sz w:val="24"/>
          <w:szCs w:val="24"/>
        </w:rPr>
        <w:t>Dokument pełnomocnictwa musi zostać złożony jako część oferty, musi być w oryginale lub kopii, poświadczonej za zgodność z oryginałem przez notariusza.</w:t>
      </w:r>
    </w:p>
    <w:p w:rsidR="00CF4AD5" w:rsidRDefault="003B5036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 w:cs="Arial"/>
          <w:sz w:val="24"/>
          <w:szCs w:val="24"/>
        </w:rPr>
        <w:t xml:space="preserve">Przepisy dotyczące Wykonawcy stosuje się odpowiednio do Wykonawców wspólnie ubiegających się o udzielenie zamówienia. </w:t>
      </w:r>
    </w:p>
    <w:p w:rsidR="005A2E25" w:rsidRPr="005A2E25" w:rsidRDefault="00BB168F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 w:cs="Arial"/>
          <w:sz w:val="24"/>
          <w:szCs w:val="24"/>
        </w:rPr>
        <w:t>W</w:t>
      </w:r>
      <w:r w:rsidRPr="005A2E25">
        <w:rPr>
          <w:rFonts w:ascii="Arial Narrow" w:hAnsi="Arial Narrow"/>
          <w:sz w:val="24"/>
          <w:szCs w:val="24"/>
        </w:rPr>
        <w:t>szelka korespondencja dokonywana będzie wyłącznie z Pełnomocnikiem</w:t>
      </w:r>
    </w:p>
    <w:p w:rsidR="00CF4AD5" w:rsidRPr="009A3C08" w:rsidRDefault="00BB168F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5A2E25">
        <w:rPr>
          <w:rFonts w:ascii="Arial Narrow" w:hAnsi="Arial Narrow"/>
          <w:sz w:val="24"/>
          <w:szCs w:val="24"/>
        </w:rPr>
        <w:t xml:space="preserve">Jeżeli oferta Wykonawców występujących wspólnie została wybrana, Zamawiający zastrzega sobie </w:t>
      </w:r>
      <w:proofErr w:type="spellStart"/>
      <w:r w:rsidRPr="005A2E25">
        <w:rPr>
          <w:rFonts w:ascii="Arial Narrow" w:hAnsi="Arial Narrow"/>
          <w:sz w:val="24"/>
          <w:szCs w:val="24"/>
        </w:rPr>
        <w:t>prawo</w:t>
      </w:r>
      <w:proofErr w:type="spellEnd"/>
      <w:r w:rsidRPr="005A2E25">
        <w:rPr>
          <w:rFonts w:ascii="Arial Narrow" w:hAnsi="Arial Narrow"/>
          <w:sz w:val="24"/>
          <w:szCs w:val="24"/>
        </w:rPr>
        <w:t xml:space="preserve"> żądania złożenia przed zawarciem umowy w sprawie zamówienia publicznego umowy </w:t>
      </w:r>
      <w:r w:rsidRPr="00FB5818">
        <w:rPr>
          <w:rFonts w:ascii="Arial Narrow" w:hAnsi="Arial Narrow"/>
          <w:b/>
          <w:sz w:val="24"/>
          <w:szCs w:val="24"/>
        </w:rPr>
        <w:t>regulującej współpracę tych Wykonawców</w:t>
      </w:r>
      <w:r w:rsidRPr="005A2E25">
        <w:rPr>
          <w:rFonts w:ascii="Arial Narrow" w:hAnsi="Arial Narrow"/>
          <w:sz w:val="24"/>
          <w:szCs w:val="24"/>
        </w:rPr>
        <w:t>.</w:t>
      </w:r>
    </w:p>
    <w:p w:rsidR="00BB168F" w:rsidRPr="009A3C08" w:rsidRDefault="00BB168F" w:rsidP="008F20E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709"/>
        <w:rPr>
          <w:rFonts w:ascii="Arial Narrow" w:hAnsi="Arial Narrow" w:cs="Arial"/>
          <w:sz w:val="24"/>
          <w:szCs w:val="24"/>
        </w:rPr>
      </w:pPr>
      <w:r w:rsidRPr="009A3C08">
        <w:rPr>
          <w:rFonts w:ascii="Arial Narrow" w:hAnsi="Arial Narrow"/>
          <w:sz w:val="24"/>
        </w:rPr>
        <w:t xml:space="preserve">Wypełniając ofertę, jak również inne dokumenty powołujące się na „Wykonawcę"; w miejscu „np. </w:t>
      </w:r>
      <w:proofErr w:type="spellStart"/>
      <w:r w:rsidRPr="009A3C08">
        <w:rPr>
          <w:rFonts w:ascii="Arial Narrow" w:hAnsi="Arial Narrow"/>
          <w:sz w:val="24"/>
        </w:rPr>
        <w:t>nazwa</w:t>
      </w:r>
      <w:proofErr w:type="spellEnd"/>
      <w:r w:rsidRPr="009A3C08">
        <w:rPr>
          <w:rFonts w:ascii="Arial Narrow" w:hAnsi="Arial Narrow"/>
          <w:sz w:val="24"/>
        </w:rPr>
        <w:t xml:space="preserve">  i adres wykonawcy" należy wpisać dane dotyczące spółki cywilnej lub konsorcjum </w:t>
      </w:r>
      <w:r w:rsidR="00E3574B">
        <w:rPr>
          <w:rFonts w:ascii="Arial Narrow" w:hAnsi="Arial Narrow"/>
          <w:sz w:val="24"/>
        </w:rPr>
        <w:br/>
      </w:r>
      <w:r w:rsidRPr="009A3C08">
        <w:rPr>
          <w:rFonts w:ascii="Arial Narrow" w:hAnsi="Arial Narrow"/>
          <w:sz w:val="24"/>
        </w:rPr>
        <w:t>i pełnomocnika (lidera) upoważnionego do reprezentowania spółki cywilnej lub konsorcjum.</w:t>
      </w:r>
    </w:p>
    <w:p w:rsidR="009A3C08" w:rsidRDefault="009A3C08">
      <w:pPr>
        <w:spacing w:after="200"/>
        <w:jc w:val="lef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:rsidR="00A944CD" w:rsidRPr="0082041E" w:rsidRDefault="00A944CD" w:rsidP="008F20E9">
      <w:pPr>
        <w:pStyle w:val="tytu"/>
        <w:numPr>
          <w:ilvl w:val="0"/>
          <w:numId w:val="20"/>
        </w:numPr>
        <w:shd w:val="clear" w:color="auto" w:fill="FFFFFF" w:themeFill="background1"/>
        <w:spacing w:line="276" w:lineRule="auto"/>
        <w:jc w:val="left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 xml:space="preserve">OPIS SPOSOBU PRZYGOTOWANIA OFERT </w:t>
      </w:r>
    </w:p>
    <w:p w:rsidR="007905D8" w:rsidRPr="0082041E" w:rsidRDefault="007905D8" w:rsidP="00A43631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120"/>
        <w:rPr>
          <w:rFonts w:ascii="Arial Narrow" w:hAnsi="Arial Narrow" w:cs="Arial"/>
          <w:vanish/>
          <w:sz w:val="24"/>
          <w:szCs w:val="24"/>
        </w:rPr>
      </w:pPr>
    </w:p>
    <w:p w:rsidR="00975A56" w:rsidRDefault="00975A56" w:rsidP="008F20E9">
      <w:pPr>
        <w:pStyle w:val="Tekstpodstawowywcity"/>
        <w:numPr>
          <w:ilvl w:val="1"/>
          <w:numId w:val="20"/>
        </w:numPr>
        <w:shd w:val="clear" w:color="auto" w:fill="FFFFFF" w:themeFill="background1"/>
        <w:spacing w:before="120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Wykonawca może złożyć tylko jedną ofertę. </w:t>
      </w:r>
    </w:p>
    <w:p w:rsidR="00112044" w:rsidRPr="001D3839" w:rsidRDefault="00112044" w:rsidP="008F20E9">
      <w:pPr>
        <w:pStyle w:val="Tekstpodstawowywcity"/>
        <w:numPr>
          <w:ilvl w:val="1"/>
          <w:numId w:val="20"/>
        </w:numPr>
        <w:shd w:val="clear" w:color="auto" w:fill="FFFFFF" w:themeFill="background1"/>
        <w:spacing w:before="120"/>
        <w:rPr>
          <w:rFonts w:ascii="Arial Narrow" w:hAnsi="Arial Narrow" w:cs="Arial"/>
          <w:sz w:val="24"/>
          <w:szCs w:val="24"/>
        </w:rPr>
      </w:pPr>
      <w:r w:rsidRPr="001D3839">
        <w:rPr>
          <w:rFonts w:ascii="Arial Narrow" w:hAnsi="Arial Narrow" w:cs="Arial"/>
          <w:b/>
          <w:sz w:val="24"/>
          <w:szCs w:val="24"/>
        </w:rPr>
        <w:t xml:space="preserve">Oferta zawiera wypełniony </w:t>
      </w:r>
      <w:proofErr w:type="spellStart"/>
      <w:r w:rsidRPr="001D3839">
        <w:rPr>
          <w:rFonts w:ascii="Arial Narrow" w:hAnsi="Arial Narrow" w:cs="Arial"/>
          <w:b/>
          <w:sz w:val="24"/>
          <w:szCs w:val="24"/>
        </w:rPr>
        <w:t>formularz</w:t>
      </w:r>
      <w:proofErr w:type="spellEnd"/>
      <w:r w:rsidRPr="001D3839">
        <w:rPr>
          <w:rFonts w:ascii="Arial Narrow" w:hAnsi="Arial Narrow" w:cs="Arial"/>
          <w:b/>
          <w:sz w:val="24"/>
          <w:szCs w:val="24"/>
        </w:rPr>
        <w:t xml:space="preserve"> „Ofert</w:t>
      </w:r>
      <w:r w:rsidR="005360D3">
        <w:rPr>
          <w:rFonts w:ascii="Arial Narrow" w:hAnsi="Arial Narrow" w:cs="Arial"/>
          <w:b/>
          <w:sz w:val="24"/>
          <w:szCs w:val="24"/>
        </w:rPr>
        <w:t>y</w:t>
      </w:r>
      <w:r w:rsidRPr="001D3839">
        <w:rPr>
          <w:rFonts w:ascii="Arial Narrow" w:hAnsi="Arial Narrow" w:cs="Arial"/>
          <w:b/>
          <w:sz w:val="24"/>
          <w:szCs w:val="24"/>
        </w:rPr>
        <w:t xml:space="preserve">” (zgodny w treści z wzorem przedstawionym </w:t>
      </w:r>
      <w:r w:rsidR="00C5481C" w:rsidRPr="001D3839">
        <w:rPr>
          <w:rFonts w:ascii="Arial Narrow" w:hAnsi="Arial Narrow" w:cs="Arial"/>
          <w:b/>
          <w:sz w:val="24"/>
          <w:szCs w:val="24"/>
        </w:rPr>
        <w:br/>
      </w:r>
      <w:r w:rsidRPr="001D3839">
        <w:rPr>
          <w:rFonts w:ascii="Arial Narrow" w:hAnsi="Arial Narrow" w:cs="Arial"/>
          <w:b/>
          <w:sz w:val="24"/>
          <w:szCs w:val="24"/>
        </w:rPr>
        <w:t>w niniejszym ogłoszeniu) oraz oświadczenia i dokumenty o którym mowa w pkt 7 niniejszego ogłoszenia.</w:t>
      </w:r>
    </w:p>
    <w:p w:rsidR="00112044" w:rsidRDefault="00112044" w:rsidP="008F20E9">
      <w:pPr>
        <w:pStyle w:val="Tekstpodstawowywcity"/>
        <w:numPr>
          <w:ilvl w:val="1"/>
          <w:numId w:val="20"/>
        </w:numPr>
        <w:shd w:val="clear" w:color="auto" w:fill="FFFFFF" w:themeFill="background1"/>
        <w:spacing w:before="120"/>
        <w:rPr>
          <w:rFonts w:ascii="Arial Narrow" w:hAnsi="Arial Narrow" w:cs="Arial"/>
          <w:sz w:val="24"/>
          <w:szCs w:val="24"/>
        </w:rPr>
      </w:pPr>
      <w:r w:rsidRPr="001D3839">
        <w:rPr>
          <w:rFonts w:ascii="Arial Narrow" w:hAnsi="Arial Narrow" w:cs="Arial"/>
          <w:sz w:val="24"/>
          <w:szCs w:val="24"/>
        </w:rPr>
        <w:t>Oferta oraz pozostałe dokumenty, dla których Zamawiający określił wzory w formie załączników, winny być sporządzone zgodnie z tymi wzorami, co do treści oraz opisu kolumn i wierszy.</w:t>
      </w:r>
    </w:p>
    <w:p w:rsidR="001D3839" w:rsidRDefault="00112044" w:rsidP="008F20E9">
      <w:pPr>
        <w:pStyle w:val="Tekstpodstawowywcity"/>
        <w:numPr>
          <w:ilvl w:val="1"/>
          <w:numId w:val="20"/>
        </w:numPr>
        <w:shd w:val="clear" w:color="auto" w:fill="FFFFFF" w:themeFill="background1"/>
        <w:spacing w:before="120"/>
        <w:rPr>
          <w:rFonts w:ascii="Arial Narrow" w:hAnsi="Arial Narrow" w:cs="Arial"/>
          <w:sz w:val="24"/>
          <w:szCs w:val="24"/>
        </w:rPr>
      </w:pPr>
      <w:r w:rsidRPr="001D3839">
        <w:rPr>
          <w:rFonts w:ascii="Arial Narrow" w:hAnsi="Arial Narrow" w:cs="Arial"/>
          <w:sz w:val="24"/>
          <w:szCs w:val="24"/>
        </w:rPr>
        <w:t>Oferta musi być sporządzona z zachowaniem formy pisemnej pod rygorem nieważności.</w:t>
      </w:r>
    </w:p>
    <w:p w:rsidR="00975A56" w:rsidRDefault="00975A56" w:rsidP="008F20E9">
      <w:pPr>
        <w:pStyle w:val="Tekstpodstawowywcity"/>
        <w:numPr>
          <w:ilvl w:val="1"/>
          <w:numId w:val="20"/>
        </w:numPr>
        <w:shd w:val="clear" w:color="auto" w:fill="FFFFFF" w:themeFill="background1"/>
        <w:spacing w:before="120"/>
        <w:rPr>
          <w:rFonts w:ascii="Arial Narrow" w:hAnsi="Arial Narrow" w:cs="Arial"/>
          <w:sz w:val="24"/>
          <w:szCs w:val="24"/>
        </w:rPr>
      </w:pPr>
      <w:r w:rsidRPr="001D3839">
        <w:rPr>
          <w:rFonts w:ascii="Arial Narrow" w:hAnsi="Arial Narrow" w:cs="Arial"/>
          <w:sz w:val="24"/>
          <w:szCs w:val="24"/>
        </w:rPr>
        <w:t xml:space="preserve">Oferta musi być podpisana przez Wykonawcę. Zamawiający wymaga, aby ofertę podpisano zgodnie </w:t>
      </w:r>
      <w:r w:rsidR="00FB5818">
        <w:rPr>
          <w:rFonts w:ascii="Arial Narrow" w:hAnsi="Arial Narrow" w:cs="Arial"/>
          <w:sz w:val="24"/>
          <w:szCs w:val="24"/>
        </w:rPr>
        <w:br/>
      </w:r>
      <w:r w:rsidRPr="001D3839">
        <w:rPr>
          <w:rFonts w:ascii="Arial Narrow" w:hAnsi="Arial Narrow" w:cs="Arial"/>
          <w:sz w:val="24"/>
          <w:szCs w:val="24"/>
        </w:rPr>
        <w:t xml:space="preserve">z zasadami reprezentacji wskazanymi we właściwym rejestrze lub ewidencji działalności </w:t>
      </w:r>
      <w:proofErr w:type="spellStart"/>
      <w:r w:rsidRPr="001D3839">
        <w:rPr>
          <w:rFonts w:ascii="Arial Narrow" w:hAnsi="Arial Narrow" w:cs="Arial"/>
          <w:sz w:val="24"/>
          <w:szCs w:val="24"/>
        </w:rPr>
        <w:t>gospodarczej</w:t>
      </w:r>
      <w:proofErr w:type="spellEnd"/>
      <w:r w:rsidRPr="001D3839">
        <w:rPr>
          <w:rFonts w:ascii="Arial Narrow" w:hAnsi="Arial Narrow" w:cs="Arial"/>
          <w:sz w:val="24"/>
          <w:szCs w:val="24"/>
        </w:rPr>
        <w:t>. Jeżeli osoba/osoby podpisująca(e) ofertę działa na podstawie pełnomocnictwa, to musi ono w swej treści wyraźnie wskazywać uprawnienie do podpisania oferty. Dokumenty składające się na ofertę – inne niż pełnomocnictwa – mogą być złożone w oryginale lub kserokopii potwierdzonej za zgodno</w:t>
      </w:r>
      <w:r w:rsidR="00FB5818">
        <w:rPr>
          <w:rFonts w:ascii="Arial Narrow" w:hAnsi="Arial Narrow" w:cs="Arial"/>
          <w:sz w:val="24"/>
          <w:szCs w:val="24"/>
        </w:rPr>
        <w:t>ść z oryginałem przez Wykonawcę/Pełnomocnika.</w:t>
      </w:r>
    </w:p>
    <w:p w:rsidR="0042509C" w:rsidRPr="00166010" w:rsidRDefault="0042509C" w:rsidP="0042509C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</w:rPr>
      </w:pPr>
      <w:r w:rsidRPr="00772835">
        <w:rPr>
          <w:rFonts w:ascii="Arial Narrow" w:hAnsi="Arial Narrow" w:cs="Arial"/>
          <w:sz w:val="24"/>
        </w:rPr>
        <w:lastRenderedPageBreak/>
        <w:t xml:space="preserve">Oferta musi być sporządzona w języku polskim. Każdy dokument składający się na ofertę sporządzony </w:t>
      </w:r>
      <w:r w:rsidR="004824CA">
        <w:rPr>
          <w:rFonts w:ascii="Arial Narrow" w:hAnsi="Arial Narrow" w:cs="Arial"/>
          <w:sz w:val="24"/>
        </w:rPr>
        <w:br/>
      </w:r>
      <w:r w:rsidRPr="00772835">
        <w:rPr>
          <w:rFonts w:ascii="Arial Narrow" w:hAnsi="Arial Narrow" w:cs="Arial"/>
          <w:sz w:val="24"/>
        </w:rPr>
        <w:t>w innym języku niż język polski winien być złożony wraz z tłumaczeniem na język polski. W razie wątpliwości uznaje się, iż wersja polskojęzyczna jest wersją wiążącą</w:t>
      </w:r>
      <w:r>
        <w:rPr>
          <w:rFonts w:ascii="Arial Narrow" w:hAnsi="Arial Narrow" w:cs="Arial"/>
          <w:sz w:val="24"/>
        </w:rPr>
        <w:t>.</w:t>
      </w:r>
    </w:p>
    <w:p w:rsidR="0042509C" w:rsidRPr="00C14512" w:rsidRDefault="0042509C" w:rsidP="0042509C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  <w:szCs w:val="24"/>
        </w:rPr>
      </w:pPr>
      <w:r w:rsidRPr="00C14512">
        <w:rPr>
          <w:rFonts w:ascii="Arial Narrow" w:hAnsi="Arial Narrow" w:cs="Arial"/>
          <w:sz w:val="24"/>
          <w:szCs w:val="24"/>
        </w:rPr>
        <w:t>Ofertę należy umieścić w zamkniętym opakowaniu, uniemożliwiaj</w:t>
      </w:r>
      <w:r>
        <w:rPr>
          <w:rFonts w:ascii="Arial Narrow" w:hAnsi="Arial Narrow" w:cs="Arial"/>
          <w:sz w:val="24"/>
          <w:szCs w:val="24"/>
        </w:rPr>
        <w:t xml:space="preserve">ącym odczytanie jego zawartości </w:t>
      </w:r>
      <w:r w:rsidRPr="00C14512">
        <w:rPr>
          <w:rFonts w:ascii="Arial Narrow" w:hAnsi="Arial Narrow" w:cs="Arial"/>
          <w:sz w:val="24"/>
          <w:szCs w:val="24"/>
        </w:rPr>
        <w:t>bez uszkodzenia tego opakowania. Opakowanie winno być oznaczone nazwą (firmą) i adresem Wykonawcy oraz zaadresowane:</w:t>
      </w:r>
    </w:p>
    <w:p w:rsidR="0042509C" w:rsidRPr="00CC7155" w:rsidRDefault="0042509C" w:rsidP="0042509C">
      <w:pPr>
        <w:pStyle w:val="tytu"/>
        <w:numPr>
          <w:ilvl w:val="0"/>
          <w:numId w:val="0"/>
        </w:numPr>
        <w:spacing w:before="0" w:after="0" w:line="276" w:lineRule="auto"/>
        <w:ind w:left="357"/>
        <w:jc w:val="center"/>
        <w:rPr>
          <w:rFonts w:ascii="Arial Narrow" w:hAnsi="Arial Narrow"/>
          <w:sz w:val="24"/>
          <w:u w:val="none"/>
        </w:rPr>
      </w:pPr>
      <w:r w:rsidRPr="00CC7155">
        <w:rPr>
          <w:rFonts w:ascii="Arial Narrow" w:hAnsi="Arial Narrow"/>
          <w:sz w:val="24"/>
          <w:u w:val="none"/>
        </w:rPr>
        <w:t>1 Wojskowy Szpital Kliniczny z Polikliniką SPZOZ w Lublinie – Filia w Ełku</w:t>
      </w:r>
    </w:p>
    <w:p w:rsidR="0042509C" w:rsidRPr="00CC7155" w:rsidRDefault="0042509C" w:rsidP="0042509C">
      <w:pPr>
        <w:pStyle w:val="tytu"/>
        <w:numPr>
          <w:ilvl w:val="0"/>
          <w:numId w:val="0"/>
        </w:numPr>
        <w:spacing w:before="0" w:after="0" w:line="276" w:lineRule="auto"/>
        <w:ind w:left="357"/>
        <w:jc w:val="center"/>
        <w:rPr>
          <w:rFonts w:ascii="Arial Narrow" w:hAnsi="Arial Narrow"/>
          <w:sz w:val="24"/>
          <w:u w:val="none"/>
        </w:rPr>
      </w:pPr>
      <w:r w:rsidRPr="00CC7155">
        <w:rPr>
          <w:rFonts w:ascii="Arial Narrow" w:hAnsi="Arial Narrow"/>
          <w:sz w:val="24"/>
          <w:u w:val="none"/>
        </w:rPr>
        <w:t xml:space="preserve">ul. Kościuszki 30, 19-300 Ełk, </w:t>
      </w:r>
    </w:p>
    <w:p w:rsidR="0042509C" w:rsidRPr="00CC7155" w:rsidRDefault="0042509C" w:rsidP="0042509C">
      <w:pPr>
        <w:pStyle w:val="tytu"/>
        <w:numPr>
          <w:ilvl w:val="0"/>
          <w:numId w:val="0"/>
        </w:numPr>
        <w:spacing w:before="0" w:after="0" w:line="276" w:lineRule="auto"/>
        <w:ind w:left="357"/>
        <w:jc w:val="center"/>
        <w:rPr>
          <w:rFonts w:ascii="Arial Narrow" w:hAnsi="Arial Narrow"/>
          <w:sz w:val="24"/>
          <w:u w:val="none"/>
        </w:rPr>
      </w:pPr>
      <w:r w:rsidRPr="00CC7155">
        <w:rPr>
          <w:rFonts w:ascii="Arial Narrow" w:hAnsi="Arial Narrow"/>
          <w:sz w:val="24"/>
          <w:u w:val="none"/>
        </w:rPr>
        <w:t>pok. 22</w:t>
      </w:r>
      <w:r>
        <w:rPr>
          <w:rFonts w:ascii="Arial Narrow" w:hAnsi="Arial Narrow"/>
          <w:sz w:val="24"/>
          <w:u w:val="none"/>
        </w:rPr>
        <w:t xml:space="preserve"> </w:t>
      </w:r>
      <w:r w:rsidRPr="00CC7155">
        <w:rPr>
          <w:rFonts w:ascii="Arial Narrow" w:hAnsi="Arial Narrow"/>
          <w:sz w:val="24"/>
          <w:u w:val="none"/>
        </w:rPr>
        <w:t>- Punt Podawczy</w:t>
      </w:r>
    </w:p>
    <w:p w:rsidR="0042509C" w:rsidRPr="007A0E27" w:rsidRDefault="0042509C" w:rsidP="0042509C">
      <w:pPr>
        <w:pStyle w:val="Akapitzlist"/>
        <w:spacing w:before="120" w:after="120"/>
        <w:ind w:left="357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i opisane: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F0751E">
        <w:rPr>
          <w:rFonts w:ascii="Arial Narrow" w:hAnsi="Arial Narrow" w:cs="Arial"/>
          <w:b/>
          <w:sz w:val="24"/>
          <w:szCs w:val="24"/>
        </w:rPr>
        <w:t>„</w:t>
      </w:r>
      <w:r w:rsidRPr="00F0751E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Pr="00F0751E">
        <w:rPr>
          <w:rFonts w:ascii="Arial Narrow" w:hAnsi="Arial Narrow"/>
          <w:b/>
          <w:sz w:val="24"/>
          <w:szCs w:val="24"/>
        </w:rPr>
        <w:t>”.</w:t>
      </w:r>
      <w:r w:rsidRPr="0082041E">
        <w:rPr>
          <w:rFonts w:ascii="Arial Narrow" w:hAnsi="Arial Narrow" w:cs="Arial"/>
          <w:b/>
          <w:sz w:val="24"/>
          <w:szCs w:val="24"/>
        </w:rPr>
        <w:t xml:space="preserve">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Numer postępowania: </w:t>
      </w:r>
      <w:r w:rsidRPr="007A0E27">
        <w:rPr>
          <w:rFonts w:ascii="Arial Narrow" w:hAnsi="Arial Narrow" w:cs="Arial"/>
          <w:b/>
          <w:sz w:val="24"/>
          <w:szCs w:val="24"/>
        </w:rPr>
        <w:t>DZP/US/24/2018.</w:t>
      </w:r>
    </w:p>
    <w:p w:rsidR="0042509C" w:rsidRPr="007A0E27" w:rsidRDefault="0042509C" w:rsidP="0042509C">
      <w:pPr>
        <w:pStyle w:val="Akapitzlist"/>
        <w:spacing w:before="120" w:after="120"/>
        <w:ind w:left="357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7A0E27">
        <w:rPr>
          <w:rFonts w:ascii="Arial Narrow" w:hAnsi="Arial Narrow" w:cs="Arial"/>
          <w:b/>
          <w:sz w:val="24"/>
          <w:szCs w:val="24"/>
          <w:u w:val="single"/>
        </w:rPr>
        <w:t>NIE OTWIERAĆ PRZED DNIEM 15.06.2018 r., DO GODZ. 10.10”</w:t>
      </w:r>
    </w:p>
    <w:p w:rsidR="0042509C" w:rsidRPr="007A0E27" w:rsidRDefault="0042509C" w:rsidP="0042509C">
      <w:pPr>
        <w:spacing w:before="120" w:after="120"/>
        <w:jc w:val="center"/>
        <w:rPr>
          <w:rFonts w:ascii="Arial Narrow" w:hAnsi="Arial Narrow" w:cs="Arial"/>
          <w:i/>
          <w:sz w:val="24"/>
          <w:szCs w:val="24"/>
        </w:rPr>
      </w:pPr>
      <w:r w:rsidRPr="007A0E27">
        <w:rPr>
          <w:rFonts w:ascii="Arial Narrow" w:hAnsi="Arial Narrow" w:cs="Arial"/>
          <w:i/>
          <w:sz w:val="24"/>
          <w:szCs w:val="24"/>
        </w:rPr>
        <w:t>/brak oznaczenia, skutkować może otwarciem oferty przed upływem terminu do otwarcia ofert/.</w:t>
      </w:r>
    </w:p>
    <w:p w:rsidR="001B4234" w:rsidRPr="007A0E27" w:rsidRDefault="001B4234" w:rsidP="001B4234">
      <w:pPr>
        <w:spacing w:before="120" w:after="200"/>
        <w:rPr>
          <w:rFonts w:ascii="Arial Narrow" w:hAnsi="Arial Narrow" w:cs="Arial"/>
          <w:b/>
          <w:sz w:val="24"/>
          <w:szCs w:val="24"/>
        </w:rPr>
      </w:pPr>
      <w:r w:rsidRPr="007A0E27">
        <w:rPr>
          <w:rFonts w:ascii="Arial Narrow" w:hAnsi="Arial Narrow" w:cs="Arial"/>
          <w:sz w:val="24"/>
          <w:szCs w:val="24"/>
        </w:rPr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 w:rsidR="00975A56" w:rsidRPr="0082041E" w:rsidRDefault="00975A56" w:rsidP="008F20E9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W toku badania i oceny ofert Zamawiający może żądać od wykonawców wyjaśnień dotyczących treści złożonych ofert.</w:t>
      </w:r>
    </w:p>
    <w:p w:rsidR="00975A56" w:rsidRPr="001B4234" w:rsidRDefault="00975A56" w:rsidP="008F20E9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</w:rPr>
      </w:pPr>
      <w:r w:rsidRPr="0082041E">
        <w:rPr>
          <w:rFonts w:ascii="Arial Narrow" w:hAnsi="Arial Narrow" w:cs="Arial"/>
          <w:bCs/>
          <w:color w:val="000000"/>
          <w:sz w:val="24"/>
          <w:szCs w:val="24"/>
        </w:rPr>
        <w:t xml:space="preserve">W przypadku, gdy Wykonawca nie dołączy do oferty wymaganych dokumentów, złożone dokumenty będą </w:t>
      </w:r>
      <w:r w:rsidRPr="00772835">
        <w:rPr>
          <w:rFonts w:ascii="Arial Narrow" w:hAnsi="Arial Narrow" w:cs="Arial"/>
          <w:bCs/>
          <w:color w:val="000000"/>
          <w:sz w:val="24"/>
        </w:rPr>
        <w:t xml:space="preserve">nieczytelne lub będą budziły wątpliwość co do ich prawdziwości Zamawiający zastrzega sobie możliwość wezwania Wykonawcy do ich uzupełnienia w wyznaczonym terminie. </w:t>
      </w:r>
      <w:r w:rsidRPr="00772835">
        <w:rPr>
          <w:rFonts w:ascii="Arial Narrow" w:hAnsi="Arial Narrow" w:cs="Arial"/>
          <w:bCs/>
          <w:sz w:val="24"/>
        </w:rPr>
        <w:t>Niezłożenie przez Wykonawcę lub mimo wezwania nieuzupełnienie w wymaganym terminie tych dokumentów</w:t>
      </w:r>
      <w:r w:rsidRPr="00772835">
        <w:rPr>
          <w:rFonts w:ascii="Arial Narrow" w:hAnsi="Arial Narrow" w:cs="Arial"/>
          <w:bCs/>
          <w:color w:val="000000"/>
          <w:sz w:val="24"/>
        </w:rPr>
        <w:t xml:space="preserve"> skutkować będzie odrzuceniem oferty.</w:t>
      </w:r>
    </w:p>
    <w:p w:rsidR="001B4234" w:rsidRPr="00C14512" w:rsidRDefault="001B4234" w:rsidP="001B4234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  <w:szCs w:val="24"/>
        </w:rPr>
      </w:pPr>
      <w:r w:rsidRPr="00C14512">
        <w:rPr>
          <w:rFonts w:ascii="Arial Narrow" w:hAnsi="Arial Narrow"/>
          <w:color w:val="000000"/>
          <w:sz w:val="24"/>
          <w:szCs w:val="24"/>
          <w:lang w:eastAsia="pl-PL"/>
        </w:rPr>
        <w:t>Wykonawca nie będzie obowiązany do złożenia oświadczeń lub dokumentów potwierdzających spełnianie warunków udziału w postępowaniu lub brak podstaw wykluczenia, jeżeli Za</w:t>
      </w:r>
      <w:r>
        <w:rPr>
          <w:rFonts w:ascii="Arial Narrow" w:hAnsi="Arial Narrow"/>
          <w:color w:val="000000"/>
          <w:sz w:val="24"/>
          <w:szCs w:val="24"/>
          <w:lang w:eastAsia="pl-PL"/>
        </w:rPr>
        <w:t xml:space="preserve">mawiający posiada oświadczenia </w:t>
      </w:r>
      <w:r w:rsidRPr="00C14512">
        <w:rPr>
          <w:rFonts w:ascii="Arial Narrow" w:hAnsi="Arial Narrow"/>
          <w:color w:val="000000"/>
          <w:sz w:val="24"/>
          <w:szCs w:val="24"/>
          <w:lang w:eastAsia="pl-PL"/>
        </w:rPr>
        <w:t xml:space="preserve">lub dokumenty dotyczące tego Wykonawcy lub może je uzyskać za pomocą bezpłatnych </w:t>
      </w:r>
      <w:r>
        <w:rPr>
          <w:rFonts w:ascii="Arial Narrow" w:hAnsi="Arial Narrow"/>
          <w:color w:val="000000"/>
          <w:sz w:val="24"/>
          <w:szCs w:val="24"/>
          <w:lang w:eastAsia="pl-PL"/>
        </w:rPr>
        <w:br/>
      </w:r>
      <w:r w:rsidRPr="00C14512">
        <w:rPr>
          <w:rFonts w:ascii="Arial Narrow" w:hAnsi="Arial Narrow"/>
          <w:color w:val="000000"/>
          <w:sz w:val="24"/>
          <w:szCs w:val="24"/>
          <w:lang w:eastAsia="pl-PL"/>
        </w:rPr>
        <w:t xml:space="preserve">i ogólnodostępnych baz danych, w szczególności rejestrów publicznych w rozumieniu ustawy z dnia 17 lutego 2005 r. o informatyzacji działalności podmiotów realizujących zadania </w:t>
      </w:r>
      <w:proofErr w:type="spellStart"/>
      <w:r w:rsidRPr="00C14512">
        <w:rPr>
          <w:rFonts w:ascii="Arial Narrow" w:hAnsi="Arial Narrow"/>
          <w:color w:val="000000"/>
          <w:sz w:val="24"/>
          <w:szCs w:val="24"/>
          <w:lang w:eastAsia="pl-PL"/>
        </w:rPr>
        <w:t>publiczne</w:t>
      </w:r>
      <w:proofErr w:type="spellEnd"/>
      <w:r w:rsidRPr="00C14512">
        <w:rPr>
          <w:rFonts w:ascii="Arial Narrow" w:hAnsi="Arial Narrow"/>
          <w:color w:val="000000"/>
          <w:sz w:val="24"/>
          <w:szCs w:val="24"/>
          <w:lang w:eastAsia="pl-PL"/>
        </w:rPr>
        <w:t xml:space="preserve"> (Dz. U. z 2014 r. poz. 1114 oraz z 2016r. poz. 352). </w:t>
      </w:r>
    </w:p>
    <w:p w:rsidR="00772835" w:rsidRPr="00772835" w:rsidRDefault="00CD1AC0" w:rsidP="008F20E9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</w:rPr>
      </w:pPr>
      <w:r w:rsidRPr="00772835">
        <w:rPr>
          <w:rFonts w:ascii="Arial Narrow" w:hAnsi="Arial Narrow"/>
          <w:sz w:val="24"/>
        </w:rPr>
        <w:t xml:space="preserve">Zamawiający ma </w:t>
      </w:r>
      <w:proofErr w:type="spellStart"/>
      <w:r w:rsidRPr="00772835">
        <w:rPr>
          <w:rFonts w:ascii="Arial Narrow" w:hAnsi="Arial Narrow"/>
          <w:sz w:val="24"/>
        </w:rPr>
        <w:t>prawo</w:t>
      </w:r>
      <w:proofErr w:type="spellEnd"/>
      <w:r w:rsidRPr="00772835">
        <w:rPr>
          <w:rFonts w:ascii="Arial Narrow" w:hAnsi="Arial Narrow"/>
          <w:sz w:val="24"/>
        </w:rPr>
        <w:t xml:space="preserve"> dokonać korekty oczywistych omyłek pisarskich i oczywistych omyłek rachunkowych z uwzględnieniem konsekwencji rachunkowych dokonywanych poprawek, a także innych omyłek polegających na niezgodności oferty z </w:t>
      </w:r>
      <w:r w:rsidR="00E3574B">
        <w:rPr>
          <w:rFonts w:ascii="Arial Narrow" w:hAnsi="Arial Narrow"/>
          <w:sz w:val="24"/>
        </w:rPr>
        <w:t>Ogłoszeniem</w:t>
      </w:r>
      <w:r w:rsidRPr="00772835">
        <w:rPr>
          <w:rFonts w:ascii="Arial Narrow" w:hAnsi="Arial Narrow"/>
          <w:sz w:val="24"/>
        </w:rPr>
        <w:t xml:space="preserve"> nie powodujących istotnych zmian w treści oferty, zawiadamiając o tym niezwłocznie Wykonawcę, którego oferta została poprawiona.</w:t>
      </w:r>
    </w:p>
    <w:p w:rsidR="00CD1AC0" w:rsidRPr="00772835" w:rsidRDefault="00CD1AC0" w:rsidP="008F20E9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</w:rPr>
      </w:pPr>
      <w:r w:rsidRPr="00772835">
        <w:rPr>
          <w:rFonts w:ascii="Arial Narrow" w:hAnsi="Arial Narrow"/>
          <w:sz w:val="24"/>
        </w:rPr>
        <w:t xml:space="preserve">Jeżeli zaoferowana cena lub jej istotne części składowe, wydawać się będą rażąco niskie w stosunku do przedmiotu zamówienia i budzić będą wątpliwości Zamawiającego co do możliwości wykonania przedmiotu zamówienia zgodnie z wymaganiami określonymi przez Zamawiającego lub wynikającymi z odrębnych przepisów - Zamawiający zwróci się o udzielenie wyjaśnień, w tym złożenia dowodów, dotyczących wyliczenia ceny. </w:t>
      </w:r>
    </w:p>
    <w:p w:rsidR="009F1BC3" w:rsidRDefault="009F1BC3">
      <w:pPr>
        <w:spacing w:after="200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:rsidR="00975A56" w:rsidRPr="002F59AA" w:rsidRDefault="00ED71E0" w:rsidP="008F20E9">
      <w:pPr>
        <w:pStyle w:val="Akapitzlist"/>
        <w:numPr>
          <w:ilvl w:val="1"/>
          <w:numId w:val="20"/>
        </w:numPr>
        <w:spacing w:after="120"/>
        <w:rPr>
          <w:rFonts w:ascii="Arial Narrow" w:hAnsi="Arial Narrow" w:cs="Arial"/>
          <w:b/>
          <w:i/>
          <w:sz w:val="24"/>
        </w:rPr>
      </w:pPr>
      <w:r>
        <w:rPr>
          <w:rFonts w:ascii="Arial Narrow" w:hAnsi="Arial Narrow" w:cs="Arial"/>
          <w:sz w:val="24"/>
        </w:rPr>
        <w:lastRenderedPageBreak/>
        <w:t xml:space="preserve">Zamawiający wykluczy </w:t>
      </w:r>
      <w:r w:rsidR="002F59AA">
        <w:rPr>
          <w:rFonts w:ascii="Arial Narrow" w:hAnsi="Arial Narrow" w:cs="Arial"/>
          <w:sz w:val="24"/>
        </w:rPr>
        <w:t>z postępowania wykonawców:</w:t>
      </w:r>
    </w:p>
    <w:p w:rsidR="002F59AA" w:rsidRPr="002F59AA" w:rsidRDefault="002F59AA" w:rsidP="008F20E9">
      <w:pPr>
        <w:pStyle w:val="Akapitzlist"/>
        <w:numPr>
          <w:ilvl w:val="0"/>
          <w:numId w:val="21"/>
        </w:numPr>
        <w:spacing w:after="120"/>
        <w:rPr>
          <w:rFonts w:ascii="Arial Narrow" w:hAnsi="Arial Narrow" w:cs="Arial"/>
          <w:b/>
          <w:i/>
          <w:sz w:val="24"/>
        </w:rPr>
      </w:pPr>
      <w:r>
        <w:rPr>
          <w:rFonts w:ascii="Arial Narrow" w:hAnsi="Arial Narrow" w:cs="Arial"/>
          <w:sz w:val="24"/>
        </w:rPr>
        <w:t xml:space="preserve">Którzy nie wykazali spełnienia warunków udziału w postępowaniu </w:t>
      </w:r>
    </w:p>
    <w:p w:rsidR="00727E67" w:rsidRDefault="002F59AA" w:rsidP="008F20E9">
      <w:pPr>
        <w:pStyle w:val="Akapitzlist2"/>
        <w:numPr>
          <w:ilvl w:val="0"/>
          <w:numId w:val="21"/>
        </w:numPr>
        <w:spacing w:line="276" w:lineRule="auto"/>
        <w:rPr>
          <w:rFonts w:ascii="Arial Narrow" w:hAnsi="Arial Narrow" w:cs="Arial"/>
        </w:rPr>
      </w:pPr>
      <w:r w:rsidRPr="00727E67">
        <w:rPr>
          <w:rFonts w:ascii="Arial Narrow" w:hAnsi="Arial Narrow" w:cs="Arial"/>
        </w:rPr>
        <w:t>Którzy ni</w:t>
      </w:r>
      <w:r w:rsidR="009C113D" w:rsidRPr="00727E67">
        <w:rPr>
          <w:rFonts w:ascii="Arial Narrow" w:hAnsi="Arial Narrow" w:cs="Arial"/>
        </w:rPr>
        <w:t xml:space="preserve">e wykażą, że zachodzą wobec nich przesłanki wykluczenia określone  w art. </w:t>
      </w:r>
      <w:r w:rsidR="00727E67" w:rsidRPr="00E2039B">
        <w:rPr>
          <w:rFonts w:ascii="Arial Narrow" w:hAnsi="Arial Narrow" w:cs="Arial"/>
        </w:rPr>
        <w:t>24 ust. 1 pkt 12 - 23 oraz art. 24 ust. 5 pkt 1</w:t>
      </w:r>
      <w:r w:rsidR="00727E67">
        <w:rPr>
          <w:rFonts w:ascii="Arial Narrow" w:hAnsi="Arial Narrow" w:cs="Arial"/>
        </w:rPr>
        <w:t xml:space="preserve"> </w:t>
      </w:r>
      <w:r w:rsidR="00021F0D">
        <w:rPr>
          <w:rFonts w:ascii="Arial Narrow" w:hAnsi="Arial Narrow" w:cs="Arial"/>
        </w:rPr>
        <w:t xml:space="preserve">i 8 </w:t>
      </w:r>
      <w:r w:rsidR="00727E67">
        <w:rPr>
          <w:rFonts w:ascii="Arial Narrow" w:hAnsi="Arial Narrow" w:cs="Arial"/>
        </w:rPr>
        <w:t>ustawy Pzp</w:t>
      </w:r>
      <w:r w:rsidR="00727E67" w:rsidRPr="00E2039B">
        <w:rPr>
          <w:rFonts w:ascii="Arial Narrow" w:hAnsi="Arial Narrow" w:cs="Arial"/>
        </w:rPr>
        <w:t>,</w:t>
      </w:r>
    </w:p>
    <w:p w:rsidR="003846DB" w:rsidRPr="009F1BC3" w:rsidRDefault="00BC0F20" w:rsidP="008F20E9">
      <w:pPr>
        <w:pStyle w:val="Akapitzlist"/>
        <w:numPr>
          <w:ilvl w:val="1"/>
          <w:numId w:val="22"/>
        </w:numPr>
        <w:spacing w:after="120"/>
        <w:rPr>
          <w:rFonts w:ascii="Arial Narrow" w:hAnsi="Arial Narrow" w:cs="Arial"/>
          <w:b/>
          <w:i/>
          <w:sz w:val="24"/>
        </w:rPr>
      </w:pPr>
      <w:r w:rsidRPr="00BC0F20">
        <w:rPr>
          <w:rFonts w:ascii="Arial Narrow" w:hAnsi="Arial Narrow" w:cs="Arial"/>
          <w:sz w:val="24"/>
        </w:rPr>
        <w:t>Złożenie oferty niespełniającej wymagań określonych w niniejszym Ogłoszeniu, skutkować będzie odrzuceniem oferty.</w:t>
      </w:r>
    </w:p>
    <w:p w:rsidR="009F1BC3" w:rsidRPr="003846DB" w:rsidRDefault="009F1BC3" w:rsidP="009F1BC3">
      <w:pPr>
        <w:pStyle w:val="Akapitzlist"/>
        <w:spacing w:after="120"/>
        <w:ind w:left="375"/>
        <w:rPr>
          <w:rFonts w:ascii="Arial Narrow" w:hAnsi="Arial Narrow" w:cs="Arial"/>
          <w:b/>
          <w:i/>
          <w:sz w:val="24"/>
        </w:rPr>
      </w:pPr>
    </w:p>
    <w:p w:rsidR="00A944CD" w:rsidRPr="007A0E27" w:rsidRDefault="00E2356A" w:rsidP="00A43631">
      <w:pPr>
        <w:spacing w:before="120" w:after="120"/>
        <w:rPr>
          <w:rFonts w:ascii="Arial Narrow" w:hAnsi="Arial Narrow" w:cs="Arial"/>
          <w:b/>
          <w:spacing w:val="4"/>
          <w:sz w:val="24"/>
          <w:szCs w:val="24"/>
          <w:u w:val="single"/>
        </w:rPr>
      </w:pPr>
      <w:r w:rsidRPr="007A0E27">
        <w:rPr>
          <w:rFonts w:ascii="Arial Narrow" w:hAnsi="Arial Narrow" w:cs="Arial"/>
          <w:b/>
          <w:spacing w:val="4"/>
          <w:sz w:val="24"/>
          <w:szCs w:val="24"/>
          <w:u w:val="single"/>
        </w:rPr>
        <w:t>9</w:t>
      </w:r>
      <w:r w:rsidR="00A944CD" w:rsidRPr="007A0E27">
        <w:rPr>
          <w:rFonts w:ascii="Arial Narrow" w:hAnsi="Arial Narrow" w:cs="Arial"/>
          <w:b/>
          <w:spacing w:val="4"/>
          <w:sz w:val="24"/>
          <w:szCs w:val="24"/>
          <w:u w:val="single"/>
        </w:rPr>
        <w:t>. MIEJSCE I TERMIN SKŁADANIA OFERT</w:t>
      </w:r>
    </w:p>
    <w:p w:rsidR="00E2356A" w:rsidRPr="007A0E27" w:rsidRDefault="00E2356A" w:rsidP="00A43631">
      <w:pPr>
        <w:pStyle w:val="Akapitzlist"/>
        <w:numPr>
          <w:ilvl w:val="0"/>
          <w:numId w:val="13"/>
        </w:numPr>
        <w:spacing w:before="120" w:after="120"/>
        <w:contextualSpacing/>
        <w:rPr>
          <w:rFonts w:ascii="Arial Narrow" w:hAnsi="Arial Narrow" w:cs="Arial"/>
          <w:vanish/>
          <w:spacing w:val="4"/>
          <w:sz w:val="24"/>
          <w:szCs w:val="24"/>
        </w:rPr>
      </w:pPr>
    </w:p>
    <w:p w:rsidR="00E2356A" w:rsidRPr="007A0E27" w:rsidRDefault="00E2356A" w:rsidP="00A43631">
      <w:pPr>
        <w:pStyle w:val="Akapitzlist"/>
        <w:numPr>
          <w:ilvl w:val="0"/>
          <w:numId w:val="13"/>
        </w:numPr>
        <w:spacing w:before="120" w:after="120"/>
        <w:contextualSpacing/>
        <w:rPr>
          <w:rFonts w:ascii="Arial Narrow" w:hAnsi="Arial Narrow" w:cs="Arial"/>
          <w:vanish/>
          <w:spacing w:val="4"/>
          <w:sz w:val="24"/>
          <w:szCs w:val="24"/>
        </w:rPr>
      </w:pPr>
    </w:p>
    <w:p w:rsidR="00A944CD" w:rsidRPr="007A0E27" w:rsidRDefault="00D02E7F" w:rsidP="00A43631">
      <w:pPr>
        <w:pStyle w:val="Akapitzlist"/>
        <w:numPr>
          <w:ilvl w:val="1"/>
          <w:numId w:val="13"/>
        </w:numPr>
        <w:spacing w:before="120" w:after="120"/>
        <w:ind w:left="709" w:hanging="709"/>
        <w:contextualSpacing/>
        <w:rPr>
          <w:rFonts w:ascii="Arial Narrow" w:hAnsi="Arial Narrow" w:cs="Arial"/>
          <w:spacing w:val="4"/>
          <w:sz w:val="24"/>
          <w:szCs w:val="24"/>
        </w:rPr>
      </w:pPr>
      <w:r w:rsidRPr="007A0E27">
        <w:rPr>
          <w:rFonts w:ascii="Arial Narrow" w:hAnsi="Arial Narrow" w:cs="Arial"/>
          <w:spacing w:val="4"/>
          <w:sz w:val="24"/>
          <w:szCs w:val="24"/>
        </w:rPr>
        <w:t xml:space="preserve">Oferty winny być złożone: </w:t>
      </w:r>
      <w:r w:rsidRPr="007A0E27">
        <w:rPr>
          <w:rFonts w:ascii="Arial Narrow" w:hAnsi="Arial Narrow"/>
          <w:b/>
          <w:sz w:val="24"/>
          <w:szCs w:val="24"/>
        </w:rPr>
        <w:t xml:space="preserve">1 Wojskowy Szpital Kliniczny z Polikliniką SPZOZ w Lublinie – Filia </w:t>
      </w:r>
      <w:r w:rsidR="00C80FB0" w:rsidRPr="007A0E27">
        <w:rPr>
          <w:rFonts w:ascii="Arial Narrow" w:hAnsi="Arial Narrow"/>
          <w:b/>
          <w:sz w:val="24"/>
          <w:szCs w:val="24"/>
        </w:rPr>
        <w:br/>
      </w:r>
      <w:r w:rsidRPr="007A0E27">
        <w:rPr>
          <w:rFonts w:ascii="Arial Narrow" w:hAnsi="Arial Narrow"/>
          <w:b/>
          <w:sz w:val="24"/>
          <w:szCs w:val="24"/>
        </w:rPr>
        <w:t>w Ełku pok. 22</w:t>
      </w:r>
      <w:r w:rsidRPr="007A0E27">
        <w:rPr>
          <w:rFonts w:ascii="Arial Narrow" w:hAnsi="Arial Narrow"/>
          <w:sz w:val="24"/>
          <w:szCs w:val="24"/>
        </w:rPr>
        <w:t xml:space="preserve"> </w:t>
      </w:r>
      <w:r w:rsidRPr="007A0E27">
        <w:rPr>
          <w:rFonts w:ascii="Arial Narrow" w:hAnsi="Arial Narrow"/>
          <w:b/>
          <w:sz w:val="24"/>
          <w:szCs w:val="24"/>
        </w:rPr>
        <w:t>- Punt Podawczy</w:t>
      </w:r>
      <w:r w:rsidR="00A944CD" w:rsidRPr="007A0E27">
        <w:rPr>
          <w:rFonts w:ascii="Arial Narrow" w:hAnsi="Arial Narrow" w:cs="Arial"/>
          <w:spacing w:val="4"/>
          <w:sz w:val="24"/>
          <w:szCs w:val="24"/>
        </w:rPr>
        <w:t xml:space="preserve">, w terminie do </w:t>
      </w:r>
      <w:r w:rsidR="00593832" w:rsidRPr="007A0E27">
        <w:rPr>
          <w:rFonts w:ascii="Arial Narrow" w:hAnsi="Arial Narrow" w:cs="Arial"/>
          <w:b/>
          <w:spacing w:val="4"/>
          <w:sz w:val="24"/>
          <w:szCs w:val="24"/>
        </w:rPr>
        <w:t>1</w:t>
      </w:r>
      <w:r w:rsidR="00961F03" w:rsidRPr="007A0E27">
        <w:rPr>
          <w:rFonts w:ascii="Arial Narrow" w:hAnsi="Arial Narrow" w:cs="Arial"/>
          <w:b/>
          <w:spacing w:val="4"/>
          <w:sz w:val="24"/>
          <w:szCs w:val="24"/>
        </w:rPr>
        <w:t>5</w:t>
      </w:r>
      <w:r w:rsidR="00A944CD" w:rsidRPr="007A0E27">
        <w:rPr>
          <w:rFonts w:ascii="Arial Narrow" w:hAnsi="Arial Narrow" w:cs="Arial"/>
          <w:b/>
          <w:spacing w:val="4"/>
          <w:sz w:val="24"/>
          <w:szCs w:val="24"/>
        </w:rPr>
        <w:t>.</w:t>
      </w:r>
      <w:r w:rsidR="00813527" w:rsidRPr="007A0E27">
        <w:rPr>
          <w:rFonts w:ascii="Arial Narrow" w:hAnsi="Arial Narrow" w:cs="Arial"/>
          <w:b/>
          <w:spacing w:val="4"/>
          <w:sz w:val="24"/>
          <w:szCs w:val="24"/>
        </w:rPr>
        <w:t>0</w:t>
      </w:r>
      <w:r w:rsidR="00593483" w:rsidRPr="007A0E27">
        <w:rPr>
          <w:rFonts w:ascii="Arial Narrow" w:hAnsi="Arial Narrow" w:cs="Arial"/>
          <w:b/>
          <w:spacing w:val="4"/>
          <w:sz w:val="24"/>
          <w:szCs w:val="24"/>
        </w:rPr>
        <w:t>6</w:t>
      </w:r>
      <w:r w:rsidR="00A944CD" w:rsidRPr="007A0E27">
        <w:rPr>
          <w:rFonts w:ascii="Arial Narrow" w:hAnsi="Arial Narrow" w:cs="Arial"/>
          <w:b/>
          <w:spacing w:val="4"/>
          <w:sz w:val="24"/>
          <w:szCs w:val="24"/>
        </w:rPr>
        <w:t>.201</w:t>
      </w:r>
      <w:r w:rsidR="001E06DA" w:rsidRPr="007A0E27">
        <w:rPr>
          <w:rFonts w:ascii="Arial Narrow" w:hAnsi="Arial Narrow" w:cs="Arial"/>
          <w:b/>
          <w:spacing w:val="4"/>
          <w:sz w:val="24"/>
          <w:szCs w:val="24"/>
        </w:rPr>
        <w:t>8</w:t>
      </w:r>
      <w:r w:rsidR="00772835" w:rsidRPr="007A0E27">
        <w:rPr>
          <w:rFonts w:ascii="Arial Narrow" w:hAnsi="Arial Narrow" w:cs="Arial"/>
          <w:b/>
          <w:spacing w:val="4"/>
          <w:sz w:val="24"/>
          <w:szCs w:val="24"/>
        </w:rPr>
        <w:t xml:space="preserve"> r. do </w:t>
      </w:r>
      <w:proofErr w:type="spellStart"/>
      <w:r w:rsidR="00772835" w:rsidRPr="007A0E27">
        <w:rPr>
          <w:rFonts w:ascii="Arial Narrow" w:hAnsi="Arial Narrow" w:cs="Arial"/>
          <w:b/>
          <w:spacing w:val="4"/>
          <w:sz w:val="24"/>
          <w:szCs w:val="24"/>
        </w:rPr>
        <w:t>godziny</w:t>
      </w:r>
      <w:proofErr w:type="spellEnd"/>
      <w:r w:rsidR="00772835" w:rsidRPr="007A0E27">
        <w:rPr>
          <w:rFonts w:ascii="Arial Narrow" w:hAnsi="Arial Narrow" w:cs="Arial"/>
          <w:b/>
          <w:spacing w:val="4"/>
          <w:sz w:val="24"/>
          <w:szCs w:val="24"/>
        </w:rPr>
        <w:t xml:space="preserve"> 10</w:t>
      </w:r>
      <w:r w:rsidR="00A944CD" w:rsidRPr="007A0E27">
        <w:rPr>
          <w:rFonts w:ascii="Arial Narrow" w:hAnsi="Arial Narrow" w:cs="Arial"/>
          <w:b/>
          <w:spacing w:val="4"/>
          <w:sz w:val="24"/>
          <w:szCs w:val="24"/>
        </w:rPr>
        <w:t>:</w:t>
      </w:r>
      <w:r w:rsidR="001F4F55">
        <w:rPr>
          <w:rFonts w:ascii="Arial Narrow" w:hAnsi="Arial Narrow" w:cs="Arial"/>
          <w:b/>
          <w:spacing w:val="4"/>
          <w:sz w:val="24"/>
          <w:szCs w:val="24"/>
        </w:rPr>
        <w:t>0</w:t>
      </w:r>
      <w:r w:rsidR="00A944CD" w:rsidRPr="007A0E27">
        <w:rPr>
          <w:rFonts w:ascii="Arial Narrow" w:hAnsi="Arial Narrow" w:cs="Arial"/>
          <w:b/>
          <w:spacing w:val="4"/>
          <w:sz w:val="24"/>
          <w:szCs w:val="24"/>
        </w:rPr>
        <w:t>0.</w:t>
      </w:r>
    </w:p>
    <w:p w:rsidR="00FA470F" w:rsidRPr="007A0E27" w:rsidRDefault="00FA470F" w:rsidP="00A43631">
      <w:pPr>
        <w:pStyle w:val="Akapitzlist"/>
        <w:spacing w:before="120" w:after="120"/>
        <w:ind w:left="709"/>
        <w:contextualSpacing/>
        <w:rPr>
          <w:rFonts w:ascii="Arial Narrow" w:hAnsi="Arial Narrow" w:cs="Arial"/>
          <w:spacing w:val="4"/>
          <w:sz w:val="24"/>
          <w:szCs w:val="24"/>
        </w:rPr>
      </w:pPr>
    </w:p>
    <w:p w:rsidR="00A944CD" w:rsidRPr="007A0E27" w:rsidRDefault="00A944CD" w:rsidP="00A43631">
      <w:pPr>
        <w:pStyle w:val="Akapitzlist"/>
        <w:numPr>
          <w:ilvl w:val="1"/>
          <w:numId w:val="13"/>
        </w:numPr>
        <w:spacing w:before="120" w:after="240"/>
        <w:ind w:left="720" w:hanging="720"/>
        <w:contextualSpacing/>
        <w:rPr>
          <w:rFonts w:ascii="Arial Narrow" w:hAnsi="Arial Narrow" w:cs="Arial"/>
          <w:spacing w:val="4"/>
          <w:sz w:val="24"/>
          <w:szCs w:val="24"/>
        </w:rPr>
      </w:pPr>
      <w:r w:rsidRPr="007A0E27">
        <w:rPr>
          <w:rFonts w:ascii="Arial Narrow" w:hAnsi="Arial Narrow" w:cs="Arial"/>
          <w:sz w:val="24"/>
          <w:szCs w:val="24"/>
        </w:rPr>
        <w:t>Oferta otrzymana przez Zamawiającego po terminie składania ofert zostanie niezwłocznie zwrócona Wykonawcy bez otwierania.</w:t>
      </w:r>
    </w:p>
    <w:p w:rsidR="005E0A86" w:rsidRPr="007A0E27" w:rsidRDefault="005E0A86" w:rsidP="005E0A86">
      <w:pPr>
        <w:pStyle w:val="Akapitzlist"/>
        <w:rPr>
          <w:rFonts w:ascii="Arial Narrow" w:hAnsi="Arial Narrow" w:cs="Arial"/>
          <w:spacing w:val="4"/>
          <w:sz w:val="24"/>
          <w:szCs w:val="24"/>
        </w:rPr>
      </w:pPr>
    </w:p>
    <w:p w:rsidR="005E0A86" w:rsidRPr="007A0E27" w:rsidRDefault="005E0A86" w:rsidP="009C7310">
      <w:pPr>
        <w:spacing w:before="120" w:after="240"/>
        <w:contextualSpacing/>
        <w:rPr>
          <w:rFonts w:ascii="Arial Narrow" w:hAnsi="Arial Narrow" w:cs="Arial"/>
          <w:spacing w:val="4"/>
          <w:sz w:val="24"/>
          <w:szCs w:val="24"/>
        </w:rPr>
      </w:pPr>
    </w:p>
    <w:p w:rsidR="00A944CD" w:rsidRPr="007A0E27" w:rsidRDefault="00AD4144" w:rsidP="00A43631">
      <w:pPr>
        <w:spacing w:before="120" w:after="120"/>
        <w:ind w:left="567" w:hanging="567"/>
        <w:rPr>
          <w:rFonts w:ascii="Arial Narrow" w:hAnsi="Arial Narrow" w:cs="Arial"/>
          <w:b/>
          <w:sz w:val="24"/>
          <w:szCs w:val="24"/>
          <w:u w:val="single"/>
        </w:rPr>
      </w:pPr>
      <w:r w:rsidRPr="007A0E27">
        <w:rPr>
          <w:rFonts w:ascii="Arial Narrow" w:hAnsi="Arial Narrow" w:cs="Arial"/>
          <w:b/>
          <w:sz w:val="24"/>
          <w:szCs w:val="24"/>
          <w:u w:val="single"/>
        </w:rPr>
        <w:t>10</w:t>
      </w:r>
      <w:r w:rsidR="00A944CD" w:rsidRPr="007A0E27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7A0E27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A944CD" w:rsidRPr="007A0E27">
        <w:rPr>
          <w:rFonts w:ascii="Arial Narrow" w:hAnsi="Arial Narrow" w:cs="Arial"/>
          <w:b/>
          <w:sz w:val="24"/>
          <w:szCs w:val="24"/>
          <w:u w:val="single"/>
        </w:rPr>
        <w:t>OPIS SPOSOBU UDZIELANIA WYJAŚNIEŃ DOTYCZĄCYCH TREŚCI ZAPYTANIA OFERTOWEGO, INFORMACJA O SPOSOBIE POROZUMIEWANIA SIĘ Z WYKONAWCAMI ORAZ SPOSOBIE PRZEKAZYWANIA OŚWIADCZEŃ I DOKUMENTÓW</w:t>
      </w:r>
    </w:p>
    <w:p w:rsidR="00AD4144" w:rsidRPr="007A0E27" w:rsidRDefault="00AD4144" w:rsidP="00A43631">
      <w:pPr>
        <w:pStyle w:val="Akapitzlist"/>
        <w:numPr>
          <w:ilvl w:val="0"/>
          <w:numId w:val="12"/>
        </w:numPr>
        <w:spacing w:before="120" w:after="120"/>
        <w:contextualSpacing/>
        <w:rPr>
          <w:rFonts w:ascii="Arial Narrow" w:hAnsi="Arial Narrow" w:cs="Arial"/>
          <w:vanish/>
          <w:spacing w:val="4"/>
          <w:sz w:val="24"/>
          <w:szCs w:val="24"/>
        </w:rPr>
      </w:pPr>
    </w:p>
    <w:p w:rsidR="00AD4144" w:rsidRPr="007A0E27" w:rsidRDefault="00AD4144" w:rsidP="00A43631">
      <w:pPr>
        <w:pStyle w:val="Akapitzlist"/>
        <w:numPr>
          <w:ilvl w:val="0"/>
          <w:numId w:val="12"/>
        </w:numPr>
        <w:spacing w:before="120" w:after="120"/>
        <w:contextualSpacing/>
        <w:rPr>
          <w:rFonts w:ascii="Arial Narrow" w:hAnsi="Arial Narrow" w:cs="Arial"/>
          <w:vanish/>
          <w:spacing w:val="4"/>
          <w:sz w:val="24"/>
          <w:szCs w:val="24"/>
        </w:rPr>
      </w:pPr>
    </w:p>
    <w:p w:rsidR="0045772E" w:rsidRPr="007A0E27" w:rsidRDefault="00A944CD" w:rsidP="00A43631">
      <w:pPr>
        <w:pStyle w:val="Akapitzlist"/>
        <w:numPr>
          <w:ilvl w:val="1"/>
          <w:numId w:val="12"/>
        </w:numPr>
        <w:spacing w:before="120" w:after="120"/>
        <w:ind w:left="709" w:hanging="709"/>
        <w:contextualSpacing/>
        <w:rPr>
          <w:rFonts w:ascii="Arial Narrow" w:hAnsi="Arial Narrow" w:cs="Arial"/>
          <w:b/>
          <w:sz w:val="24"/>
          <w:szCs w:val="24"/>
        </w:rPr>
      </w:pPr>
      <w:r w:rsidRPr="007A0E27">
        <w:rPr>
          <w:rFonts w:ascii="Arial Narrow" w:hAnsi="Arial Narrow" w:cs="Arial"/>
          <w:spacing w:val="4"/>
          <w:sz w:val="24"/>
          <w:szCs w:val="24"/>
        </w:rPr>
        <w:t xml:space="preserve">Wykonawca może zwrócić się do Zamawiającego z prośbą o wyjaśnienie treści </w:t>
      </w:r>
      <w:r w:rsidR="00112044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>Ogłoszenia</w:t>
      </w:r>
      <w:r w:rsidRPr="007A0E27">
        <w:rPr>
          <w:rFonts w:ascii="Arial Narrow" w:hAnsi="Arial Narrow" w:cs="Arial"/>
          <w:spacing w:val="4"/>
          <w:sz w:val="24"/>
          <w:szCs w:val="24"/>
        </w:rPr>
        <w:t xml:space="preserve">. Zamawiający niezwłocznie zamieści odpowiedź na zapytania na swojej stronie internetowej: </w:t>
      </w:r>
      <w:r w:rsidR="0045772E" w:rsidRPr="007A0E27">
        <w:rPr>
          <w:rFonts w:ascii="Arial Narrow" w:hAnsi="Arial Narrow"/>
          <w:b/>
          <w:sz w:val="24"/>
          <w:szCs w:val="24"/>
        </w:rPr>
        <w:t>www.1wszk.pl</w:t>
      </w:r>
    </w:p>
    <w:p w:rsidR="00CE612A" w:rsidRPr="007A0E27" w:rsidRDefault="00FA470F" w:rsidP="00A43631">
      <w:pPr>
        <w:pStyle w:val="Akapitzlist"/>
        <w:numPr>
          <w:ilvl w:val="1"/>
          <w:numId w:val="12"/>
        </w:numPr>
        <w:spacing w:before="120" w:after="120"/>
        <w:ind w:left="709" w:hanging="709"/>
        <w:contextualSpacing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Jeżeli wniosek o wyjaśnienie treści </w:t>
      </w:r>
      <w:r w:rsidR="00112044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>Ogłoszenia</w:t>
      </w:r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wpłynie do Zamawiającego nie później niż do końca dnia, w którym upływa połowa terminu składania ofert, Zamawiający udzieli wyjaśnień niezwłocznie, jednak nie później niż na </w:t>
      </w:r>
      <w:r w:rsidRPr="007A0E27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2</w:t>
      </w:r>
      <w:r w:rsidRPr="007A0E27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dni przed upływem terminu składania ofert. Jeżeli wniosek o wyjaśnienie treści </w:t>
      </w:r>
      <w:r w:rsidR="00112044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Ogłoszenia </w:t>
      </w:r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wpłynie po upływie terminu, o którym mowa powyżej, lub dotyczy udzielonych wyjaśnień, Zamawiający może udzielić wyjaśnień albo pozostawić wniosek bez rozpoznania. Zamawiający zamieści </w:t>
      </w:r>
      <w:proofErr w:type="spellStart"/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>wyjaśnienia</w:t>
      </w:r>
      <w:proofErr w:type="spellEnd"/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na stronie internetowej, na której udostępniono </w:t>
      </w:r>
      <w:r w:rsidR="00112044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Ogłoszenie </w:t>
      </w:r>
      <w:r w:rsidR="001F4F55">
        <w:rPr>
          <w:rFonts w:ascii="Arial Narrow" w:hAnsi="Arial Narrow" w:cs="Arial"/>
          <w:color w:val="000000"/>
          <w:sz w:val="24"/>
          <w:szCs w:val="24"/>
          <w:lang w:eastAsia="pl-PL"/>
        </w:rPr>
        <w:br/>
      </w:r>
      <w:r w:rsidR="00112044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o </w:t>
      </w:r>
      <w:r w:rsidR="00593483"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>zamówieniu</w:t>
      </w:r>
      <w:r w:rsidRPr="007A0E2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. </w:t>
      </w:r>
    </w:p>
    <w:p w:rsidR="00A944CD" w:rsidRPr="007A0E27" w:rsidRDefault="00EB5451" w:rsidP="00A43631">
      <w:pPr>
        <w:pStyle w:val="Akapitzlist"/>
        <w:numPr>
          <w:ilvl w:val="1"/>
          <w:numId w:val="12"/>
        </w:numPr>
        <w:spacing w:before="120" w:after="120"/>
        <w:ind w:left="357" w:hanging="357"/>
        <w:contextualSpacing/>
        <w:rPr>
          <w:rFonts w:ascii="Arial Narrow" w:hAnsi="Arial Narrow" w:cs="Arial"/>
          <w:b/>
          <w:sz w:val="24"/>
          <w:szCs w:val="24"/>
        </w:rPr>
      </w:pPr>
      <w:r w:rsidRPr="007A0E27">
        <w:rPr>
          <w:rFonts w:ascii="Arial Narrow" w:hAnsi="Arial Narrow" w:cs="Arial"/>
          <w:spacing w:val="4"/>
          <w:sz w:val="24"/>
          <w:szCs w:val="24"/>
        </w:rPr>
        <w:t>Wnioski</w:t>
      </w:r>
      <w:r w:rsidR="00A944CD" w:rsidRPr="007A0E27">
        <w:rPr>
          <w:rFonts w:ascii="Arial Narrow" w:hAnsi="Arial Narrow" w:cs="Arial"/>
          <w:spacing w:val="4"/>
          <w:sz w:val="24"/>
          <w:szCs w:val="24"/>
        </w:rPr>
        <w:t xml:space="preserve"> należy kierować na adres</w:t>
      </w:r>
      <w:r w:rsidR="00B40D66" w:rsidRPr="007A0E27">
        <w:rPr>
          <w:rFonts w:ascii="Arial Narrow" w:hAnsi="Arial Narrow" w:cs="Arial"/>
          <w:spacing w:val="4"/>
          <w:sz w:val="24"/>
          <w:szCs w:val="24"/>
        </w:rPr>
        <w:t xml:space="preserve"> w formie pisemnej lub elektronicznej</w:t>
      </w:r>
      <w:r w:rsidR="00A944CD" w:rsidRPr="007A0E27">
        <w:rPr>
          <w:rFonts w:ascii="Arial Narrow" w:hAnsi="Arial Narrow" w:cs="Arial"/>
          <w:spacing w:val="4"/>
          <w:sz w:val="24"/>
          <w:szCs w:val="24"/>
        </w:rPr>
        <w:t xml:space="preserve">: </w:t>
      </w:r>
    </w:p>
    <w:p w:rsidR="0050718C" w:rsidRPr="008672C4" w:rsidRDefault="0050718C" w:rsidP="00A43631">
      <w:pPr>
        <w:pStyle w:val="Akapitzlist"/>
        <w:spacing w:before="120" w:after="120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672C4">
        <w:rPr>
          <w:rFonts w:ascii="Arial Narrow" w:hAnsi="Arial Narrow"/>
          <w:b/>
          <w:sz w:val="24"/>
          <w:szCs w:val="24"/>
        </w:rPr>
        <w:t>1 Wojskowy Szpital Kliniczny z Polikliniką SPZOZ w Lublinie – Filia w Ełku</w:t>
      </w:r>
    </w:p>
    <w:p w:rsidR="008672C4" w:rsidRPr="008672C4" w:rsidRDefault="008672C4" w:rsidP="008672C4">
      <w:pPr>
        <w:pStyle w:val="tytu"/>
        <w:numPr>
          <w:ilvl w:val="0"/>
          <w:numId w:val="0"/>
        </w:numPr>
        <w:spacing w:before="0" w:after="0" w:line="276" w:lineRule="auto"/>
        <w:ind w:left="357"/>
        <w:jc w:val="center"/>
        <w:rPr>
          <w:rFonts w:ascii="Arial Narrow" w:hAnsi="Arial Narrow"/>
          <w:sz w:val="24"/>
          <w:szCs w:val="24"/>
          <w:u w:val="none"/>
        </w:rPr>
      </w:pPr>
      <w:r w:rsidRPr="008672C4">
        <w:rPr>
          <w:rFonts w:ascii="Arial Narrow" w:hAnsi="Arial Narrow"/>
          <w:sz w:val="24"/>
          <w:szCs w:val="24"/>
          <w:u w:val="none"/>
        </w:rPr>
        <w:t xml:space="preserve">ul. Kościuszki 30, 19-300 Ełk, </w:t>
      </w:r>
    </w:p>
    <w:p w:rsidR="008672C4" w:rsidRPr="008672C4" w:rsidRDefault="008672C4" w:rsidP="008672C4">
      <w:pPr>
        <w:pStyle w:val="tytu"/>
        <w:numPr>
          <w:ilvl w:val="0"/>
          <w:numId w:val="0"/>
        </w:numPr>
        <w:spacing w:before="0" w:after="0" w:line="276" w:lineRule="auto"/>
        <w:ind w:left="357"/>
        <w:jc w:val="center"/>
        <w:rPr>
          <w:rFonts w:ascii="Arial Narrow" w:hAnsi="Arial Narrow"/>
          <w:sz w:val="24"/>
          <w:szCs w:val="24"/>
          <w:u w:val="none"/>
        </w:rPr>
      </w:pPr>
      <w:r w:rsidRPr="008672C4">
        <w:rPr>
          <w:rFonts w:ascii="Arial Narrow" w:hAnsi="Arial Narrow"/>
          <w:sz w:val="24"/>
          <w:szCs w:val="24"/>
          <w:u w:val="none"/>
        </w:rPr>
        <w:t>pok. 22 - Punt Podawczy</w:t>
      </w:r>
    </w:p>
    <w:p w:rsidR="009C7310" w:rsidRPr="008672C4" w:rsidRDefault="00B40D66" w:rsidP="00B40D66">
      <w:pPr>
        <w:jc w:val="center"/>
        <w:rPr>
          <w:rFonts w:ascii="Arial Narrow" w:hAnsi="Arial Narrow"/>
          <w:sz w:val="24"/>
          <w:szCs w:val="24"/>
        </w:rPr>
      </w:pPr>
      <w:r w:rsidRPr="008672C4">
        <w:rPr>
          <w:rFonts w:ascii="Arial Narrow" w:hAnsi="Arial Narrow" w:cs="Arial"/>
          <w:b/>
          <w:sz w:val="24"/>
          <w:szCs w:val="24"/>
          <w:lang w:val="en-US"/>
        </w:rPr>
        <w:t xml:space="preserve">tel. 87/ 6219 936; fax 87/ 62149 987    e-mail: </w:t>
      </w:r>
      <w:hyperlink r:id="rId9" w:history="1">
        <w:r w:rsidRPr="008672C4">
          <w:rPr>
            <w:rStyle w:val="Hipercze"/>
            <w:rFonts w:ascii="Arial Narrow" w:eastAsiaTheme="minorEastAsia" w:hAnsi="Arial Narrow"/>
            <w:b/>
            <w:noProof/>
            <w:sz w:val="24"/>
            <w:szCs w:val="24"/>
            <w:lang w:eastAsia="pl-PL"/>
          </w:rPr>
          <w:t>zp@1wszk.elk.pl</w:t>
        </w:r>
      </w:hyperlink>
    </w:p>
    <w:p w:rsidR="00A74544" w:rsidRPr="008672C4" w:rsidRDefault="00A74544" w:rsidP="00A43631">
      <w:pPr>
        <w:pStyle w:val="Tekstpodstawowywcity"/>
        <w:spacing w:before="120"/>
        <w:ind w:left="0"/>
        <w:rPr>
          <w:rFonts w:ascii="Arial Narrow" w:hAnsi="Arial Narrow" w:cs="Arial"/>
          <w:sz w:val="8"/>
          <w:szCs w:val="24"/>
        </w:rPr>
      </w:pPr>
    </w:p>
    <w:p w:rsidR="00A944CD" w:rsidRPr="00570591" w:rsidRDefault="00AD4144" w:rsidP="00A43631">
      <w:pPr>
        <w:pStyle w:val="Tekstpodstawowywcity"/>
        <w:spacing w:before="120"/>
        <w:ind w:left="0"/>
        <w:rPr>
          <w:rFonts w:ascii="Arial Narrow" w:hAnsi="Arial Narrow" w:cs="Arial"/>
          <w:sz w:val="24"/>
          <w:szCs w:val="24"/>
        </w:rPr>
      </w:pPr>
      <w:r w:rsidRPr="00570591">
        <w:rPr>
          <w:rFonts w:ascii="Arial Narrow" w:hAnsi="Arial Narrow" w:cs="Arial"/>
          <w:sz w:val="24"/>
          <w:szCs w:val="24"/>
        </w:rPr>
        <w:t>10</w:t>
      </w:r>
      <w:r w:rsidR="00A944CD" w:rsidRPr="00570591">
        <w:rPr>
          <w:rFonts w:ascii="Arial Narrow" w:hAnsi="Arial Narrow" w:cs="Arial"/>
          <w:sz w:val="24"/>
          <w:szCs w:val="24"/>
        </w:rPr>
        <w:t>.4</w:t>
      </w:r>
      <w:r w:rsidR="00A944CD" w:rsidRPr="00570591">
        <w:rPr>
          <w:rFonts w:ascii="Arial Narrow" w:hAnsi="Arial Narrow" w:cs="Arial"/>
          <w:sz w:val="24"/>
          <w:szCs w:val="24"/>
        </w:rPr>
        <w:tab/>
        <w:t>Zamawiający wyznacza do kontaktowania się z Wykonawcami n</w:t>
      </w:r>
      <w:r w:rsidR="001F4F55">
        <w:rPr>
          <w:rFonts w:ascii="Arial Narrow" w:hAnsi="Arial Narrow" w:cs="Arial"/>
          <w:sz w:val="24"/>
          <w:szCs w:val="24"/>
        </w:rPr>
        <w:t>/w</w:t>
      </w:r>
      <w:r w:rsidR="00A944CD" w:rsidRPr="00570591">
        <w:rPr>
          <w:rFonts w:ascii="Arial Narrow" w:hAnsi="Arial Narrow" w:cs="Arial"/>
          <w:sz w:val="24"/>
          <w:szCs w:val="24"/>
        </w:rPr>
        <w:t xml:space="preserve"> osoby:</w:t>
      </w:r>
    </w:p>
    <w:p w:rsidR="00772835" w:rsidRPr="00570591" w:rsidRDefault="006D39D3" w:rsidP="00A43631">
      <w:pPr>
        <w:rPr>
          <w:rFonts w:ascii="Arial Narrow" w:hAnsi="Arial Narrow" w:cs="Arial"/>
          <w:sz w:val="24"/>
          <w:szCs w:val="24"/>
          <w:lang w:val="en-US"/>
        </w:rPr>
      </w:pPr>
      <w:r w:rsidRPr="00570591">
        <w:rPr>
          <w:rFonts w:ascii="Arial Narrow" w:hAnsi="Arial Narrow" w:cs="Arial"/>
          <w:b/>
          <w:sz w:val="24"/>
          <w:szCs w:val="24"/>
          <w:lang w:val="en-US"/>
        </w:rPr>
        <w:t xml:space="preserve">Specjalista </w:t>
      </w:r>
      <w:proofErr w:type="spellStart"/>
      <w:r w:rsidRPr="00570591">
        <w:rPr>
          <w:rFonts w:ascii="Arial Narrow" w:hAnsi="Arial Narrow" w:cs="Arial"/>
          <w:b/>
          <w:sz w:val="24"/>
          <w:szCs w:val="24"/>
          <w:lang w:val="en-US"/>
        </w:rPr>
        <w:t>ds</w:t>
      </w:r>
      <w:proofErr w:type="spellEnd"/>
      <w:r w:rsidRPr="00570591">
        <w:rPr>
          <w:rFonts w:ascii="Arial Narrow" w:hAnsi="Arial Narrow" w:cs="Arial"/>
          <w:b/>
          <w:sz w:val="24"/>
          <w:szCs w:val="24"/>
          <w:lang w:val="en-US"/>
        </w:rPr>
        <w:t>. zamówień  publicznych</w:t>
      </w:r>
      <w:r w:rsidRPr="00570591">
        <w:rPr>
          <w:rFonts w:ascii="Arial Narrow" w:hAnsi="Arial Narrow" w:cs="Arial"/>
          <w:sz w:val="24"/>
          <w:szCs w:val="24"/>
          <w:lang w:val="en-US"/>
        </w:rPr>
        <w:t xml:space="preserve"> –</w:t>
      </w:r>
      <w:r w:rsidR="00B14994" w:rsidRPr="00570591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570591">
        <w:rPr>
          <w:rFonts w:ascii="Arial Narrow" w:hAnsi="Arial Narrow" w:cs="Arial"/>
          <w:sz w:val="24"/>
          <w:szCs w:val="24"/>
          <w:lang w:val="en-US"/>
        </w:rPr>
        <w:t>Aleksandra Białobrzeska</w:t>
      </w:r>
      <w:r w:rsidR="00B14994" w:rsidRPr="00570591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772835" w:rsidRPr="00570591" w:rsidRDefault="004E2259" w:rsidP="00A43631">
      <w:pPr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570591">
        <w:rPr>
          <w:rFonts w:ascii="Arial Narrow" w:hAnsi="Arial Narrow" w:cs="Arial"/>
          <w:b/>
          <w:sz w:val="24"/>
          <w:szCs w:val="24"/>
          <w:lang w:val="en-US"/>
        </w:rPr>
        <w:t>Nieetatowy</w:t>
      </w:r>
      <w:proofErr w:type="spellEnd"/>
      <w:r w:rsidRPr="00570591">
        <w:rPr>
          <w:rFonts w:ascii="Arial Narrow" w:hAnsi="Arial Narrow" w:cs="Arial"/>
          <w:b/>
          <w:sz w:val="24"/>
          <w:szCs w:val="24"/>
          <w:lang w:val="en-US"/>
        </w:rPr>
        <w:t xml:space="preserve"> Komendant ochrony</w:t>
      </w:r>
      <w:r w:rsidR="00DA281B" w:rsidRPr="0057059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772835" w:rsidRPr="00570591">
        <w:rPr>
          <w:rFonts w:ascii="Arial Narrow" w:hAnsi="Arial Narrow" w:cs="Arial"/>
          <w:b/>
          <w:sz w:val="24"/>
          <w:szCs w:val="24"/>
          <w:lang w:val="en-US"/>
        </w:rPr>
        <w:t xml:space="preserve"> - </w:t>
      </w:r>
      <w:proofErr w:type="spellStart"/>
      <w:r w:rsidR="00772835" w:rsidRPr="00570591">
        <w:rPr>
          <w:rFonts w:ascii="Arial Narrow" w:hAnsi="Arial Narrow" w:cs="Arial"/>
          <w:sz w:val="24"/>
          <w:szCs w:val="24"/>
          <w:lang w:val="en-US"/>
        </w:rPr>
        <w:t>st</w:t>
      </w:r>
      <w:proofErr w:type="spellEnd"/>
      <w:r w:rsidR="00772835" w:rsidRPr="00570591">
        <w:rPr>
          <w:rFonts w:ascii="Arial Narrow" w:hAnsi="Arial Narrow" w:cs="Arial"/>
          <w:sz w:val="24"/>
          <w:szCs w:val="24"/>
          <w:lang w:val="en-US"/>
        </w:rPr>
        <w:t xml:space="preserve">. </w:t>
      </w:r>
      <w:proofErr w:type="spellStart"/>
      <w:r w:rsidR="00772835" w:rsidRPr="00570591">
        <w:rPr>
          <w:rFonts w:ascii="Arial Narrow" w:hAnsi="Arial Narrow" w:cs="Arial"/>
          <w:sz w:val="24"/>
          <w:szCs w:val="24"/>
          <w:lang w:val="en-US"/>
        </w:rPr>
        <w:t>chor</w:t>
      </w:r>
      <w:proofErr w:type="spellEnd"/>
      <w:r w:rsidR="00772835" w:rsidRPr="00570591">
        <w:rPr>
          <w:rFonts w:ascii="Arial Narrow" w:hAnsi="Arial Narrow" w:cs="Arial"/>
          <w:sz w:val="24"/>
          <w:szCs w:val="24"/>
          <w:lang w:val="en-US"/>
        </w:rPr>
        <w:t xml:space="preserve">. </w:t>
      </w:r>
      <w:proofErr w:type="spellStart"/>
      <w:r w:rsidR="00772835" w:rsidRPr="00570591">
        <w:rPr>
          <w:rFonts w:ascii="Arial Narrow" w:hAnsi="Arial Narrow" w:cs="Arial"/>
          <w:sz w:val="24"/>
          <w:szCs w:val="24"/>
          <w:lang w:val="en-US"/>
        </w:rPr>
        <w:t>Maciej</w:t>
      </w:r>
      <w:proofErr w:type="spellEnd"/>
      <w:r w:rsidR="00772835" w:rsidRPr="0057059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772835" w:rsidRPr="00570591">
        <w:rPr>
          <w:rFonts w:ascii="Arial Narrow" w:hAnsi="Arial Narrow" w:cs="Arial"/>
          <w:sz w:val="24"/>
          <w:szCs w:val="24"/>
          <w:lang w:val="en-US"/>
        </w:rPr>
        <w:t>Potoczny</w:t>
      </w:r>
      <w:proofErr w:type="spellEnd"/>
      <w:r w:rsidR="00772835" w:rsidRPr="00570591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C35D5E" w:rsidRPr="0082041E" w:rsidRDefault="00C35D5E" w:rsidP="00A43631">
      <w:pPr>
        <w:pStyle w:val="Tekstpodstawowywcity"/>
        <w:spacing w:before="120"/>
        <w:ind w:left="540" w:hanging="540"/>
        <w:rPr>
          <w:rFonts w:ascii="Arial Narrow" w:hAnsi="Arial Narrow" w:cs="Arial"/>
          <w:sz w:val="4"/>
          <w:szCs w:val="24"/>
        </w:rPr>
      </w:pPr>
    </w:p>
    <w:p w:rsidR="00A944CD" w:rsidRDefault="00AD4144" w:rsidP="00A43631">
      <w:pPr>
        <w:pStyle w:val="Tekstpodstawowywcity"/>
        <w:spacing w:before="120"/>
        <w:ind w:left="540" w:hanging="540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10</w:t>
      </w:r>
      <w:r w:rsidR="00A944CD" w:rsidRPr="0082041E">
        <w:rPr>
          <w:rFonts w:ascii="Arial Narrow" w:hAnsi="Arial Narrow" w:cs="Arial"/>
          <w:sz w:val="24"/>
          <w:szCs w:val="24"/>
        </w:rPr>
        <w:t>.5</w:t>
      </w:r>
      <w:r w:rsidR="00A944CD" w:rsidRPr="0082041E">
        <w:rPr>
          <w:rFonts w:ascii="Arial Narrow" w:hAnsi="Arial Narrow" w:cs="Arial"/>
          <w:sz w:val="24"/>
          <w:szCs w:val="24"/>
        </w:rPr>
        <w:tab/>
        <w:t xml:space="preserve">Oświadczenia, wnioski, zawiadomienia oraz inne informacje mogą być przekazywane przez strony za pomocą faksu lub e-maila. W tym wypadku każda ze stron na żądanie drugiej </w:t>
      </w:r>
      <w:r w:rsidR="00A944CD" w:rsidRPr="0082041E">
        <w:rPr>
          <w:rFonts w:ascii="Arial Narrow" w:hAnsi="Arial Narrow" w:cs="Arial"/>
          <w:sz w:val="24"/>
          <w:szCs w:val="24"/>
          <w:u w:val="single"/>
        </w:rPr>
        <w:t xml:space="preserve">niezwłocznie potwierdza fakt </w:t>
      </w:r>
      <w:r w:rsidR="00C133DB" w:rsidRPr="0082041E">
        <w:rPr>
          <w:rFonts w:ascii="Arial Narrow" w:hAnsi="Arial Narrow" w:cs="Arial"/>
          <w:sz w:val="24"/>
          <w:szCs w:val="24"/>
          <w:u w:val="single"/>
        </w:rPr>
        <w:t>ich otrzymania</w:t>
      </w:r>
      <w:r w:rsidR="00C133DB" w:rsidRPr="0082041E">
        <w:rPr>
          <w:rFonts w:ascii="Arial Narrow" w:hAnsi="Arial Narrow" w:cs="Arial"/>
          <w:sz w:val="24"/>
          <w:szCs w:val="24"/>
        </w:rPr>
        <w:t xml:space="preserve">. </w:t>
      </w:r>
      <w:r w:rsidR="00A944CD" w:rsidRPr="0082041E">
        <w:rPr>
          <w:rFonts w:ascii="Arial Narrow" w:hAnsi="Arial Narrow" w:cs="Arial"/>
          <w:sz w:val="24"/>
          <w:szCs w:val="24"/>
        </w:rPr>
        <w:t xml:space="preserve"> </w:t>
      </w:r>
    </w:p>
    <w:p w:rsidR="00A43631" w:rsidRPr="004437D3" w:rsidRDefault="00A43631" w:rsidP="00A43631">
      <w:pPr>
        <w:pStyle w:val="Tekstpodstawowywcity"/>
        <w:spacing w:before="120"/>
        <w:ind w:left="540" w:hanging="540"/>
        <w:rPr>
          <w:rFonts w:ascii="Arial Narrow" w:hAnsi="Arial Narrow" w:cs="Arial"/>
          <w:sz w:val="2"/>
          <w:szCs w:val="24"/>
        </w:rPr>
      </w:pPr>
    </w:p>
    <w:p w:rsidR="001F4F55" w:rsidRDefault="001F4F55">
      <w:pPr>
        <w:spacing w:after="200"/>
        <w:jc w:val="left"/>
        <w:rPr>
          <w:rFonts w:ascii="Arial Narrow" w:hAnsi="Arial Narrow" w:cs="Arial"/>
          <w:b/>
          <w:spacing w:val="4"/>
          <w:sz w:val="24"/>
          <w:szCs w:val="24"/>
          <w:u w:val="single"/>
        </w:rPr>
      </w:pPr>
      <w:r>
        <w:rPr>
          <w:rFonts w:ascii="Arial Narrow" w:hAnsi="Arial Narrow" w:cs="Arial"/>
          <w:b/>
          <w:spacing w:val="4"/>
          <w:sz w:val="24"/>
          <w:szCs w:val="24"/>
          <w:u w:val="single"/>
        </w:rPr>
        <w:br w:type="page"/>
      </w:r>
    </w:p>
    <w:p w:rsidR="00A944CD" w:rsidRPr="0082041E" w:rsidRDefault="00A944CD" w:rsidP="00A43631">
      <w:pPr>
        <w:pStyle w:val="Akapitzlist"/>
        <w:spacing w:before="120" w:after="120"/>
        <w:ind w:left="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lastRenderedPageBreak/>
        <w:t>1</w:t>
      </w:r>
      <w:r w:rsidR="00AD4144"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1</w:t>
      </w:r>
      <w:r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. TERMIN, DO KTÓREGO WYKONAWCA BĘDZIE ZWIĄZANY ZŁOŻONĄ OFERTĄ</w:t>
      </w:r>
    </w:p>
    <w:p w:rsidR="005E0A86" w:rsidRPr="004437D3" w:rsidRDefault="00A944CD" w:rsidP="00A43631">
      <w:pPr>
        <w:pStyle w:val="Tekstpodstawowy"/>
        <w:spacing w:before="120" w:after="240" w:line="276" w:lineRule="auto"/>
        <w:jc w:val="both"/>
        <w:rPr>
          <w:rFonts w:ascii="Arial Narrow" w:hAnsi="Arial Narrow" w:cs="Arial"/>
          <w:spacing w:val="4"/>
        </w:rPr>
      </w:pPr>
      <w:r w:rsidRPr="0082041E">
        <w:rPr>
          <w:rFonts w:ascii="Arial Narrow" w:hAnsi="Arial Narrow" w:cs="Arial"/>
          <w:spacing w:val="4"/>
        </w:rPr>
        <w:t>Termin związania ofertą wynosi 30 dni. Bieg termin</w:t>
      </w:r>
      <w:r w:rsidR="007803C3" w:rsidRPr="0082041E">
        <w:rPr>
          <w:rFonts w:ascii="Arial Narrow" w:hAnsi="Arial Narrow" w:cs="Arial"/>
          <w:spacing w:val="4"/>
        </w:rPr>
        <w:t xml:space="preserve">u rozpoczyna się wraz z upływem </w:t>
      </w:r>
      <w:r w:rsidRPr="0082041E">
        <w:rPr>
          <w:rFonts w:ascii="Arial Narrow" w:hAnsi="Arial Narrow" w:cs="Arial"/>
          <w:spacing w:val="4"/>
        </w:rPr>
        <w:t>terminu składania ofert.</w:t>
      </w:r>
    </w:p>
    <w:p w:rsidR="001F4F55" w:rsidRPr="001F4F55" w:rsidRDefault="001F4F55" w:rsidP="00A43631">
      <w:pPr>
        <w:pStyle w:val="Tekstpodstawowy"/>
        <w:spacing w:before="120" w:line="276" w:lineRule="auto"/>
        <w:rPr>
          <w:rFonts w:ascii="Arial Narrow" w:hAnsi="Arial Narrow" w:cs="Arial"/>
          <w:b/>
          <w:sz w:val="14"/>
          <w:u w:val="single"/>
        </w:rPr>
      </w:pPr>
    </w:p>
    <w:p w:rsidR="00A944CD" w:rsidRPr="0082041E" w:rsidRDefault="00A944CD" w:rsidP="00A43631">
      <w:pPr>
        <w:pStyle w:val="Tekstpodstawowy"/>
        <w:spacing w:before="120" w:line="276" w:lineRule="auto"/>
        <w:rPr>
          <w:rFonts w:ascii="Arial Narrow" w:hAnsi="Arial Narrow" w:cs="Arial"/>
          <w:b/>
          <w:u w:val="single"/>
        </w:rPr>
      </w:pPr>
      <w:r w:rsidRPr="0082041E">
        <w:rPr>
          <w:rFonts w:ascii="Arial Narrow" w:hAnsi="Arial Narrow" w:cs="Arial"/>
          <w:b/>
          <w:u w:val="single"/>
        </w:rPr>
        <w:t>1</w:t>
      </w:r>
      <w:r w:rsidR="00AD4144" w:rsidRPr="0082041E">
        <w:rPr>
          <w:rFonts w:ascii="Arial Narrow" w:hAnsi="Arial Narrow" w:cs="Arial"/>
          <w:b/>
          <w:u w:val="single"/>
        </w:rPr>
        <w:t>2</w:t>
      </w:r>
      <w:r w:rsidRPr="0082041E">
        <w:rPr>
          <w:rFonts w:ascii="Arial Narrow" w:hAnsi="Arial Narrow" w:cs="Arial"/>
          <w:b/>
          <w:u w:val="single"/>
        </w:rPr>
        <w:t>. MIEJSCE I TERMIN OTWARCIA OFERT</w:t>
      </w:r>
    </w:p>
    <w:p w:rsidR="00DC71CD" w:rsidRPr="0082041E" w:rsidRDefault="00A944CD" w:rsidP="00A43631">
      <w:pPr>
        <w:spacing w:before="120" w:after="120"/>
        <w:contextualSpacing/>
        <w:rPr>
          <w:rFonts w:ascii="Arial Narrow" w:hAnsi="Arial Narrow" w:cs="Arial"/>
          <w:b/>
          <w:spacing w:val="4"/>
          <w:sz w:val="24"/>
          <w:szCs w:val="24"/>
        </w:rPr>
      </w:pPr>
      <w:r w:rsidRPr="00E65284">
        <w:rPr>
          <w:rFonts w:ascii="Arial Narrow" w:hAnsi="Arial Narrow" w:cs="Arial"/>
          <w:spacing w:val="4"/>
          <w:sz w:val="24"/>
          <w:szCs w:val="24"/>
        </w:rPr>
        <w:t xml:space="preserve">Oferty zostaną otwarte w siedzibie Zamawiającego </w:t>
      </w:r>
      <w:r w:rsidR="00E65284" w:rsidRPr="00E65284">
        <w:rPr>
          <w:rFonts w:ascii="Arial Narrow" w:hAnsi="Arial Narrow"/>
          <w:b/>
          <w:sz w:val="24"/>
        </w:rPr>
        <w:t xml:space="preserve">1 Wojskowy Szpital Kliniczny z Polikliniką SPZOZ </w:t>
      </w:r>
      <w:r w:rsidR="00E65284">
        <w:rPr>
          <w:rFonts w:ascii="Arial Narrow" w:hAnsi="Arial Narrow"/>
          <w:b/>
          <w:sz w:val="24"/>
        </w:rPr>
        <w:br/>
      </w:r>
      <w:r w:rsidR="00E65284" w:rsidRPr="00E65284">
        <w:rPr>
          <w:rFonts w:ascii="Arial Narrow" w:hAnsi="Arial Narrow"/>
          <w:b/>
          <w:sz w:val="24"/>
        </w:rPr>
        <w:t>w Lublinie – Filia w Ełku</w:t>
      </w:r>
      <w:r w:rsidR="00E65284">
        <w:rPr>
          <w:rFonts w:ascii="Arial Narrow" w:hAnsi="Arial Narrow"/>
          <w:b/>
          <w:sz w:val="24"/>
        </w:rPr>
        <w:t xml:space="preserve"> </w:t>
      </w:r>
      <w:r w:rsidR="00DC71CD" w:rsidRPr="0082041E">
        <w:rPr>
          <w:rFonts w:ascii="Arial Narrow" w:hAnsi="Arial Narrow" w:cs="Arial"/>
          <w:spacing w:val="4"/>
          <w:sz w:val="24"/>
          <w:szCs w:val="24"/>
        </w:rPr>
        <w:t xml:space="preserve"> (Komenda – budynek nr 72, pokój nr </w:t>
      </w:r>
      <w:r w:rsidR="00E65284">
        <w:rPr>
          <w:rFonts w:ascii="Arial Narrow" w:hAnsi="Arial Narrow" w:cs="Arial"/>
          <w:spacing w:val="4"/>
          <w:sz w:val="24"/>
          <w:szCs w:val="24"/>
        </w:rPr>
        <w:t>10</w:t>
      </w:r>
      <w:r w:rsidR="00DC71CD" w:rsidRPr="0082041E">
        <w:rPr>
          <w:rFonts w:ascii="Arial Narrow" w:hAnsi="Arial Narrow" w:cs="Arial"/>
          <w:spacing w:val="4"/>
          <w:sz w:val="24"/>
          <w:szCs w:val="24"/>
        </w:rPr>
        <w:t xml:space="preserve">4), w dniu </w:t>
      </w:r>
      <w:r w:rsidR="00CE612A">
        <w:rPr>
          <w:rFonts w:ascii="Arial Narrow" w:hAnsi="Arial Narrow" w:cs="Arial"/>
          <w:b/>
          <w:spacing w:val="4"/>
          <w:sz w:val="24"/>
          <w:szCs w:val="24"/>
        </w:rPr>
        <w:t>15</w:t>
      </w:r>
      <w:r w:rsidR="00DC71CD" w:rsidRPr="0082041E">
        <w:rPr>
          <w:rFonts w:ascii="Arial Narrow" w:hAnsi="Arial Narrow" w:cs="Arial"/>
          <w:b/>
          <w:spacing w:val="4"/>
          <w:sz w:val="24"/>
          <w:szCs w:val="24"/>
        </w:rPr>
        <w:t>.06.201</w:t>
      </w:r>
      <w:r w:rsidR="00D02E7F">
        <w:rPr>
          <w:rFonts w:ascii="Arial Narrow" w:hAnsi="Arial Narrow" w:cs="Arial"/>
          <w:b/>
          <w:spacing w:val="4"/>
          <w:sz w:val="24"/>
          <w:szCs w:val="24"/>
        </w:rPr>
        <w:t>8</w:t>
      </w:r>
      <w:r w:rsidR="00022A25">
        <w:rPr>
          <w:rFonts w:ascii="Arial Narrow" w:hAnsi="Arial Narrow" w:cs="Arial"/>
          <w:b/>
          <w:spacing w:val="4"/>
          <w:sz w:val="24"/>
          <w:szCs w:val="24"/>
        </w:rPr>
        <w:t xml:space="preserve"> r. o godz. 10:1</w:t>
      </w:r>
      <w:r w:rsidR="00DC71CD" w:rsidRPr="0082041E">
        <w:rPr>
          <w:rFonts w:ascii="Arial Narrow" w:hAnsi="Arial Narrow" w:cs="Arial"/>
          <w:b/>
          <w:spacing w:val="4"/>
          <w:sz w:val="24"/>
          <w:szCs w:val="24"/>
        </w:rPr>
        <w:t>0.</w:t>
      </w:r>
    </w:p>
    <w:p w:rsidR="00A765F1" w:rsidRPr="0082041E" w:rsidRDefault="00A765F1" w:rsidP="00A43631">
      <w:pPr>
        <w:spacing w:before="120" w:after="240"/>
        <w:rPr>
          <w:rFonts w:ascii="Arial Narrow" w:hAnsi="Arial Narrow" w:cs="Arial"/>
          <w:b/>
          <w:spacing w:val="4"/>
          <w:sz w:val="2"/>
          <w:szCs w:val="24"/>
          <w:u w:val="single"/>
        </w:rPr>
      </w:pPr>
    </w:p>
    <w:p w:rsidR="00F31AD3" w:rsidRPr="00F31AD3" w:rsidRDefault="00F31AD3" w:rsidP="00A43631">
      <w:pPr>
        <w:spacing w:before="120" w:after="240"/>
        <w:rPr>
          <w:rFonts w:ascii="Arial Narrow" w:hAnsi="Arial Narrow" w:cs="Arial"/>
          <w:b/>
          <w:spacing w:val="4"/>
          <w:sz w:val="4"/>
          <w:szCs w:val="24"/>
          <w:u w:val="single"/>
        </w:rPr>
      </w:pPr>
    </w:p>
    <w:p w:rsidR="00A944CD" w:rsidRPr="008F76C9" w:rsidRDefault="00A944CD" w:rsidP="00A43631">
      <w:pPr>
        <w:spacing w:before="120" w:after="240"/>
        <w:rPr>
          <w:rFonts w:ascii="Arial Narrow" w:hAnsi="Arial Narrow" w:cs="Arial"/>
          <w:b/>
          <w:spacing w:val="4"/>
          <w:sz w:val="24"/>
          <w:szCs w:val="24"/>
          <w:u w:val="single"/>
        </w:rPr>
      </w:pPr>
      <w:r w:rsidRPr="008F76C9">
        <w:rPr>
          <w:rFonts w:ascii="Arial Narrow" w:hAnsi="Arial Narrow" w:cs="Arial"/>
          <w:b/>
          <w:spacing w:val="4"/>
          <w:sz w:val="24"/>
          <w:szCs w:val="24"/>
          <w:u w:val="single"/>
        </w:rPr>
        <w:t>1</w:t>
      </w:r>
      <w:r w:rsidR="00AD4144" w:rsidRPr="008F76C9">
        <w:rPr>
          <w:rFonts w:ascii="Arial Narrow" w:hAnsi="Arial Narrow" w:cs="Arial"/>
          <w:b/>
          <w:spacing w:val="4"/>
          <w:sz w:val="24"/>
          <w:szCs w:val="24"/>
          <w:u w:val="single"/>
        </w:rPr>
        <w:t>3</w:t>
      </w:r>
      <w:r w:rsidR="008E0FAD" w:rsidRPr="008F76C9">
        <w:rPr>
          <w:rFonts w:ascii="Arial Narrow" w:hAnsi="Arial Narrow" w:cs="Arial"/>
          <w:b/>
          <w:spacing w:val="4"/>
          <w:sz w:val="24"/>
          <w:szCs w:val="24"/>
          <w:u w:val="single"/>
        </w:rPr>
        <w:t xml:space="preserve">. OTWARCIE </w:t>
      </w:r>
      <w:r w:rsidRPr="008F76C9">
        <w:rPr>
          <w:rFonts w:ascii="Arial Narrow" w:hAnsi="Arial Narrow" w:cs="Arial"/>
          <w:b/>
          <w:spacing w:val="4"/>
          <w:sz w:val="24"/>
          <w:szCs w:val="24"/>
          <w:u w:val="single"/>
        </w:rPr>
        <w:t>OFERT</w:t>
      </w:r>
    </w:p>
    <w:p w:rsidR="00A944CD" w:rsidRPr="008F76C9" w:rsidRDefault="00A944CD" w:rsidP="009C7310">
      <w:pPr>
        <w:pStyle w:val="Tekstpodstawowywcity"/>
        <w:tabs>
          <w:tab w:val="left" w:pos="567"/>
        </w:tabs>
        <w:spacing w:before="120" w:after="20"/>
        <w:ind w:left="567" w:hanging="567"/>
        <w:rPr>
          <w:rFonts w:ascii="Arial Narrow" w:hAnsi="Arial Narrow" w:cs="Arial"/>
          <w:spacing w:val="4"/>
          <w:sz w:val="24"/>
          <w:szCs w:val="24"/>
        </w:rPr>
      </w:pPr>
      <w:r w:rsidRPr="008F76C9">
        <w:rPr>
          <w:rFonts w:ascii="Arial Narrow" w:hAnsi="Arial Narrow" w:cs="Arial"/>
          <w:spacing w:val="4"/>
          <w:sz w:val="24"/>
          <w:szCs w:val="24"/>
        </w:rPr>
        <w:t>1</w:t>
      </w:r>
      <w:r w:rsidR="00AD4144" w:rsidRPr="008F76C9">
        <w:rPr>
          <w:rFonts w:ascii="Arial Narrow" w:hAnsi="Arial Narrow" w:cs="Arial"/>
          <w:spacing w:val="4"/>
          <w:sz w:val="24"/>
          <w:szCs w:val="24"/>
        </w:rPr>
        <w:t>3</w:t>
      </w:r>
      <w:r w:rsidRPr="008F76C9">
        <w:rPr>
          <w:rFonts w:ascii="Arial Narrow" w:hAnsi="Arial Narrow" w:cs="Arial"/>
          <w:spacing w:val="4"/>
          <w:sz w:val="24"/>
          <w:szCs w:val="24"/>
        </w:rPr>
        <w:t xml:space="preserve">.1 </w:t>
      </w:r>
      <w:r w:rsidRPr="008F76C9">
        <w:rPr>
          <w:rFonts w:ascii="Arial Narrow" w:hAnsi="Arial Narrow" w:cs="Arial"/>
          <w:spacing w:val="4"/>
          <w:sz w:val="24"/>
          <w:szCs w:val="24"/>
        </w:rPr>
        <w:tab/>
        <w:t xml:space="preserve">Osoba wyznaczona przez Zamawiającego </w:t>
      </w:r>
      <w:r w:rsidR="00C35D5E" w:rsidRPr="008F76C9">
        <w:rPr>
          <w:rFonts w:ascii="Arial Narrow" w:hAnsi="Arial Narrow" w:cs="Arial"/>
          <w:spacing w:val="4"/>
          <w:sz w:val="24"/>
          <w:szCs w:val="24"/>
        </w:rPr>
        <w:t xml:space="preserve">przeprowadzi </w:t>
      </w:r>
      <w:r w:rsidRPr="008F76C9">
        <w:rPr>
          <w:rFonts w:ascii="Arial Narrow" w:hAnsi="Arial Narrow" w:cs="Arial"/>
          <w:spacing w:val="4"/>
          <w:sz w:val="24"/>
          <w:szCs w:val="24"/>
        </w:rPr>
        <w:t>otw</w:t>
      </w:r>
      <w:r w:rsidR="00C35D5E" w:rsidRPr="008F76C9">
        <w:rPr>
          <w:rFonts w:ascii="Arial Narrow" w:hAnsi="Arial Narrow" w:cs="Arial"/>
          <w:spacing w:val="4"/>
          <w:sz w:val="24"/>
          <w:szCs w:val="24"/>
        </w:rPr>
        <w:t>arcie</w:t>
      </w:r>
      <w:r w:rsidRPr="008F76C9">
        <w:rPr>
          <w:rFonts w:ascii="Arial Narrow" w:hAnsi="Arial Narrow" w:cs="Arial"/>
          <w:spacing w:val="4"/>
          <w:sz w:val="24"/>
          <w:szCs w:val="24"/>
        </w:rPr>
        <w:t xml:space="preserve"> ofert w miejscu i terminie wskazanym w </w:t>
      </w:r>
      <w:proofErr w:type="spellStart"/>
      <w:r w:rsidR="000D646C">
        <w:rPr>
          <w:rFonts w:ascii="Arial Narrow" w:hAnsi="Arial Narrow" w:cs="Arial"/>
          <w:spacing w:val="4"/>
          <w:sz w:val="24"/>
          <w:szCs w:val="24"/>
        </w:rPr>
        <w:t>dziale</w:t>
      </w:r>
      <w:proofErr w:type="spellEnd"/>
      <w:r w:rsidRPr="008F76C9">
        <w:rPr>
          <w:rFonts w:ascii="Arial Narrow" w:hAnsi="Arial Narrow" w:cs="Arial"/>
          <w:spacing w:val="4"/>
          <w:sz w:val="24"/>
          <w:szCs w:val="24"/>
        </w:rPr>
        <w:t xml:space="preserve"> 1</w:t>
      </w:r>
      <w:r w:rsidR="00AD4144" w:rsidRPr="008F76C9">
        <w:rPr>
          <w:rFonts w:ascii="Arial Narrow" w:hAnsi="Arial Narrow" w:cs="Arial"/>
          <w:spacing w:val="4"/>
          <w:sz w:val="24"/>
          <w:szCs w:val="24"/>
        </w:rPr>
        <w:t>2</w:t>
      </w:r>
      <w:r w:rsidRPr="008F76C9">
        <w:rPr>
          <w:rFonts w:ascii="Arial Narrow" w:hAnsi="Arial Narrow" w:cs="Arial"/>
          <w:spacing w:val="4"/>
          <w:sz w:val="24"/>
          <w:szCs w:val="24"/>
        </w:rPr>
        <w:t xml:space="preserve">. </w:t>
      </w:r>
      <w:r w:rsidRPr="008F76C9">
        <w:rPr>
          <w:rFonts w:ascii="Arial Narrow" w:hAnsi="Arial Narrow" w:cs="Arial"/>
          <w:b/>
          <w:spacing w:val="4"/>
          <w:sz w:val="24"/>
          <w:szCs w:val="24"/>
        </w:rPr>
        <w:t>Otwarcie ofert jest jawne</w:t>
      </w:r>
      <w:r w:rsidRPr="008F76C9">
        <w:rPr>
          <w:rFonts w:ascii="Arial Narrow" w:hAnsi="Arial Narrow" w:cs="Arial"/>
          <w:spacing w:val="4"/>
          <w:sz w:val="24"/>
          <w:szCs w:val="24"/>
        </w:rPr>
        <w:t xml:space="preserve">. </w:t>
      </w:r>
    </w:p>
    <w:p w:rsidR="00022A25" w:rsidRPr="008F76C9" w:rsidRDefault="00A944CD" w:rsidP="009C7310">
      <w:pPr>
        <w:pStyle w:val="Tekstpodstawowywcity"/>
        <w:tabs>
          <w:tab w:val="left" w:pos="567"/>
        </w:tabs>
        <w:spacing w:before="120" w:after="20"/>
        <w:ind w:left="567" w:hanging="567"/>
        <w:rPr>
          <w:rFonts w:ascii="Arial Narrow" w:hAnsi="Arial Narrow" w:cs="Arial"/>
          <w:sz w:val="24"/>
          <w:szCs w:val="24"/>
        </w:rPr>
      </w:pPr>
      <w:r w:rsidRPr="008F76C9">
        <w:rPr>
          <w:rFonts w:ascii="Arial Narrow" w:hAnsi="Arial Narrow" w:cs="Arial"/>
          <w:sz w:val="24"/>
          <w:szCs w:val="24"/>
        </w:rPr>
        <w:t>1</w:t>
      </w:r>
      <w:r w:rsidR="00AD4144" w:rsidRPr="008F76C9">
        <w:rPr>
          <w:rFonts w:ascii="Arial Narrow" w:hAnsi="Arial Narrow" w:cs="Arial"/>
          <w:sz w:val="24"/>
          <w:szCs w:val="24"/>
        </w:rPr>
        <w:t>3</w:t>
      </w:r>
      <w:r w:rsidRPr="008F76C9">
        <w:rPr>
          <w:rFonts w:ascii="Arial Narrow" w:hAnsi="Arial Narrow" w:cs="Arial"/>
          <w:sz w:val="24"/>
          <w:szCs w:val="24"/>
        </w:rPr>
        <w:t xml:space="preserve">.2 </w:t>
      </w:r>
      <w:r w:rsidRPr="008F76C9">
        <w:rPr>
          <w:rFonts w:ascii="Arial Narrow" w:hAnsi="Arial Narrow" w:cs="Arial"/>
          <w:sz w:val="24"/>
          <w:szCs w:val="24"/>
        </w:rPr>
        <w:tab/>
        <w:t xml:space="preserve">Bezpośrednio przed otwarciem ofert </w:t>
      </w:r>
      <w:r w:rsidRPr="008F76C9">
        <w:rPr>
          <w:rFonts w:ascii="Arial Narrow" w:hAnsi="Arial Narrow" w:cs="Arial"/>
          <w:spacing w:val="4"/>
          <w:sz w:val="24"/>
          <w:szCs w:val="24"/>
        </w:rPr>
        <w:t xml:space="preserve">osoba wyznaczona przez Zamawiającego do prowadzenia postępowania </w:t>
      </w:r>
      <w:r w:rsidRPr="008F76C9">
        <w:rPr>
          <w:rFonts w:ascii="Arial Narrow" w:hAnsi="Arial Narrow" w:cs="Arial"/>
          <w:sz w:val="24"/>
          <w:szCs w:val="24"/>
        </w:rPr>
        <w:t>poda</w:t>
      </w:r>
      <w:r w:rsidR="002B0035" w:rsidRPr="008F76C9">
        <w:rPr>
          <w:rFonts w:ascii="Arial Narrow" w:hAnsi="Arial Narrow" w:cs="Arial"/>
          <w:sz w:val="24"/>
          <w:szCs w:val="24"/>
        </w:rPr>
        <w:t>:</w:t>
      </w:r>
      <w:r w:rsidRPr="008F76C9">
        <w:rPr>
          <w:rFonts w:ascii="Arial Narrow" w:hAnsi="Arial Narrow" w:cs="Arial"/>
          <w:sz w:val="24"/>
          <w:szCs w:val="24"/>
        </w:rPr>
        <w:t xml:space="preserve"> kwotę, jaką zamawiający zamierza przeznaczyć na sfinansowanie zamówienia</w:t>
      </w:r>
      <w:r w:rsidR="002B0035" w:rsidRPr="008F76C9">
        <w:rPr>
          <w:rFonts w:ascii="Arial Narrow" w:hAnsi="Arial Narrow" w:cs="Arial"/>
          <w:sz w:val="24"/>
          <w:szCs w:val="24"/>
        </w:rPr>
        <w:t xml:space="preserve"> oraz dokona otwarcia ofert następnie </w:t>
      </w:r>
      <w:r w:rsidRPr="008F76C9">
        <w:rPr>
          <w:rFonts w:ascii="Arial Narrow" w:hAnsi="Arial Narrow" w:cs="Arial"/>
          <w:sz w:val="24"/>
          <w:szCs w:val="24"/>
        </w:rPr>
        <w:t xml:space="preserve">odczyta </w:t>
      </w:r>
      <w:r w:rsidR="002B0035" w:rsidRPr="008F76C9">
        <w:rPr>
          <w:rFonts w:ascii="Arial Narrow" w:hAnsi="Arial Narrow" w:cs="Arial"/>
          <w:sz w:val="24"/>
          <w:szCs w:val="24"/>
        </w:rPr>
        <w:t xml:space="preserve">nazwy (firmy), adresy Wykonawcy </w:t>
      </w:r>
      <w:r w:rsidRPr="008F76C9">
        <w:rPr>
          <w:rFonts w:ascii="Arial Narrow" w:hAnsi="Arial Narrow" w:cs="Arial"/>
          <w:sz w:val="24"/>
          <w:szCs w:val="24"/>
        </w:rPr>
        <w:t>oraz i</w:t>
      </w:r>
      <w:r w:rsidR="002B0035" w:rsidRPr="008F76C9">
        <w:rPr>
          <w:rFonts w:ascii="Arial Narrow" w:hAnsi="Arial Narrow" w:cs="Arial"/>
          <w:sz w:val="24"/>
          <w:szCs w:val="24"/>
        </w:rPr>
        <w:t>nformacje dotyczące</w:t>
      </w:r>
      <w:r w:rsidR="009D4198" w:rsidRPr="008F76C9">
        <w:rPr>
          <w:rFonts w:ascii="Arial Narrow" w:hAnsi="Arial Narrow" w:cs="Arial"/>
          <w:sz w:val="24"/>
          <w:szCs w:val="24"/>
        </w:rPr>
        <w:t xml:space="preserve"> cen oferty</w:t>
      </w:r>
      <w:r w:rsidR="00022A25" w:rsidRPr="008F76C9">
        <w:rPr>
          <w:rFonts w:ascii="Arial Narrow" w:hAnsi="Arial Narrow" w:cs="Arial"/>
          <w:sz w:val="24"/>
          <w:szCs w:val="24"/>
        </w:rPr>
        <w:t>.</w:t>
      </w:r>
    </w:p>
    <w:p w:rsidR="00C91918" w:rsidRPr="008F76C9" w:rsidRDefault="00C91918" w:rsidP="009C7310">
      <w:pPr>
        <w:pStyle w:val="Tekstpodstawowywcity"/>
        <w:tabs>
          <w:tab w:val="left" w:pos="567"/>
        </w:tabs>
        <w:spacing w:before="120" w:after="20"/>
        <w:ind w:left="567" w:hanging="567"/>
        <w:rPr>
          <w:rFonts w:ascii="Arial Narrow" w:hAnsi="Arial Narrow"/>
          <w:sz w:val="24"/>
          <w:szCs w:val="24"/>
          <w:lang w:eastAsia="pl-PL"/>
        </w:rPr>
      </w:pPr>
      <w:r w:rsidRPr="008F76C9">
        <w:rPr>
          <w:rFonts w:ascii="Arial Narrow" w:hAnsi="Arial Narrow" w:cs="Arial"/>
          <w:sz w:val="24"/>
          <w:szCs w:val="24"/>
        </w:rPr>
        <w:t xml:space="preserve">13.3 Nie ujawnia się informacji stanowiących tajemnicę przedsiębiorstwa w rozumieniu przepisów ustawy </w:t>
      </w:r>
      <w:r w:rsidRPr="008F76C9">
        <w:rPr>
          <w:rFonts w:ascii="Arial Narrow" w:hAnsi="Arial Narrow" w:cs="Arial"/>
          <w:sz w:val="24"/>
          <w:szCs w:val="24"/>
        </w:rPr>
        <w:br/>
        <w:t xml:space="preserve">o zwalczaniu nieuczciwej konkurencji, jeżeli Wykonawca, nie później niż w terminie składania ofert, zastrzegł, że nie mogą one być udostępniane oraz wykaże, iż zastrzeżone informacje stanowią tajemnicę </w:t>
      </w:r>
      <w:r w:rsidRPr="008F76C9">
        <w:rPr>
          <w:rFonts w:ascii="Arial Narrow" w:hAnsi="Arial Narrow"/>
          <w:sz w:val="24"/>
          <w:szCs w:val="24"/>
        </w:rPr>
        <w:t xml:space="preserve">przedsiębiorstwa. </w:t>
      </w:r>
      <w:r w:rsidRPr="008F76C9">
        <w:rPr>
          <w:rFonts w:ascii="Arial Narrow" w:hAnsi="Arial Narrow"/>
          <w:i/>
          <w:smallCaps/>
          <w:sz w:val="24"/>
          <w:szCs w:val="24"/>
        </w:rPr>
        <w:t xml:space="preserve">„Tajemnica przedsiębiorstwa” </w:t>
      </w:r>
      <w:r w:rsidRPr="008F76C9">
        <w:rPr>
          <w:rFonts w:ascii="Arial Narrow" w:hAnsi="Arial Narrow"/>
          <w:i/>
          <w:sz w:val="24"/>
          <w:szCs w:val="24"/>
        </w:rPr>
        <w:t xml:space="preserve">rozumiana zgodnie z [Art. 11 ust. 4 ustawy z dnia 16.04.1993r. o zwalczaniu nieuczciwej konkurencji z późn. zm.] </w:t>
      </w:r>
      <w:r w:rsidRPr="008F76C9">
        <w:rPr>
          <w:rFonts w:ascii="Arial Narrow" w:hAnsi="Arial Narrow" w:cs="Arial"/>
          <w:sz w:val="24"/>
          <w:szCs w:val="24"/>
        </w:rPr>
        <w:t xml:space="preserve">Wykonawca nie może zastrzec informacji, o których mowa w art. 86 ust. 4 ustawy z dnia 29 stycznia 2004r. – Prawo zamówień publicznych </w:t>
      </w:r>
      <w:r w:rsidRPr="008F76C9">
        <w:rPr>
          <w:rFonts w:ascii="Arial Narrow" w:hAnsi="Arial Narrow"/>
          <w:sz w:val="24"/>
          <w:szCs w:val="24"/>
        </w:rPr>
        <w:t>(Dz. U. z 2017 r., poz. 1579</w:t>
      </w:r>
      <w:r w:rsidRPr="008F76C9">
        <w:rPr>
          <w:rFonts w:ascii="Arial Narrow" w:hAnsi="Arial Narrow"/>
          <w:i/>
          <w:sz w:val="24"/>
          <w:szCs w:val="24"/>
        </w:rPr>
        <w:t xml:space="preserve">). </w:t>
      </w:r>
      <w:r w:rsidRPr="008F76C9">
        <w:rPr>
          <w:rFonts w:ascii="Arial Narrow" w:hAnsi="Arial Narrow" w:cs="Arial"/>
          <w:sz w:val="24"/>
          <w:szCs w:val="24"/>
        </w:rPr>
        <w:t xml:space="preserve">Dokumenty, co do których Wykonawca zastrzega ich poufność i które nie mogą, być udostępniane innym uczestnikom postępowania należy zgrupować </w:t>
      </w:r>
      <w:r w:rsidR="00BB4B50">
        <w:rPr>
          <w:rFonts w:ascii="Arial Narrow" w:hAnsi="Arial Narrow" w:cs="Arial"/>
          <w:sz w:val="24"/>
          <w:szCs w:val="24"/>
        </w:rPr>
        <w:br/>
      </w:r>
      <w:r w:rsidRPr="008F76C9">
        <w:rPr>
          <w:rFonts w:ascii="Arial Narrow" w:hAnsi="Arial Narrow" w:cs="Arial"/>
          <w:sz w:val="24"/>
          <w:szCs w:val="24"/>
        </w:rPr>
        <w:t xml:space="preserve">i oddzielić je od pozostałej części oferty, w sposób uniemożliwiający wgląd do nich przez przedstawicieli pozostałych Wykonawców. Wykonawca zastrzegając tajemnicę przedsiębiorstwa zobowiązany jest dołączyć do oferty </w:t>
      </w:r>
      <w:r w:rsidRPr="008F76C9">
        <w:rPr>
          <w:rFonts w:ascii="Arial Narrow" w:hAnsi="Arial Narrow" w:cs="Arial"/>
          <w:sz w:val="24"/>
          <w:szCs w:val="24"/>
          <w:u w:val="single"/>
        </w:rPr>
        <w:t>pisemne uzasadnienie</w:t>
      </w:r>
      <w:r w:rsidRPr="008F76C9">
        <w:rPr>
          <w:rFonts w:ascii="Arial Narrow" w:hAnsi="Arial Narrow" w:cs="Arial"/>
          <w:sz w:val="24"/>
          <w:szCs w:val="24"/>
        </w:rPr>
        <w:t xml:space="preserve"> odnośnie charakteru zastrzeżonych informacji. Uzasadnienie powinno dowodzić, zgodnie  z przywołanym wyżej przepisem, iż  zastrzeżona informacja ma charakter techniczny, technologiczny, nie została ujawniona do wiadomości publicznej, itp., oraz umożliwiać jego udostępnienie </w:t>
      </w:r>
      <w:proofErr w:type="spellStart"/>
      <w:r w:rsidRPr="008F76C9">
        <w:rPr>
          <w:rFonts w:ascii="Arial Narrow" w:hAnsi="Arial Narrow" w:cs="Arial"/>
          <w:sz w:val="24"/>
          <w:szCs w:val="24"/>
        </w:rPr>
        <w:t>pozostałym</w:t>
      </w:r>
      <w:proofErr w:type="spellEnd"/>
      <w:r w:rsidRPr="008F76C9">
        <w:rPr>
          <w:rFonts w:ascii="Arial Narrow" w:hAnsi="Arial Narrow" w:cs="Arial"/>
          <w:sz w:val="24"/>
          <w:szCs w:val="24"/>
        </w:rPr>
        <w:t xml:space="preserve"> uczestnikom postępowania, w przypadku uznania przez Zamawiającego zasadności tego zastrzeżenia. </w:t>
      </w:r>
      <w:r w:rsidRPr="008F76C9">
        <w:rPr>
          <w:rFonts w:ascii="Arial Narrow" w:hAnsi="Arial Narrow"/>
          <w:bCs/>
          <w:sz w:val="24"/>
          <w:szCs w:val="24"/>
        </w:rPr>
        <w:t xml:space="preserve">Zamawiający nie ponosi odpowiedzialności za niewłaściwe zabezpieczone przez Wykonawcę dokumenty określone jako zastrzeżone. </w:t>
      </w:r>
      <w:r w:rsidRPr="008F76C9">
        <w:rPr>
          <w:rFonts w:ascii="Arial Narrow" w:hAnsi="Arial Narrow"/>
          <w:sz w:val="24"/>
          <w:szCs w:val="24"/>
          <w:lang w:eastAsia="pl-PL"/>
        </w:rPr>
        <w:t xml:space="preserve">Zastrzeżenie informacji, które nie stanowią tajemnicy przedsiębiorstwa w rozumieniu ustawy o zwalczaniu nieuczciwej konkurencji będzie traktowane, jako bezskuteczne i skutkować będzie zgodnie z uchwałą SN z 20 października 2005 (sygn. III CZP 74/05) ich odtajnieniem. </w:t>
      </w:r>
    </w:p>
    <w:p w:rsidR="00022A25" w:rsidRPr="00A32CA2" w:rsidRDefault="009C7310" w:rsidP="00B5637C">
      <w:pPr>
        <w:spacing w:after="200"/>
        <w:jc w:val="lef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br w:type="page"/>
      </w:r>
      <w:r w:rsidR="00625DB3">
        <w:rPr>
          <w:rFonts w:ascii="Arial Narrow" w:hAnsi="Arial Narrow" w:cs="Arial"/>
          <w:sz w:val="24"/>
          <w:szCs w:val="24"/>
          <w:u w:val="single"/>
        </w:rPr>
        <w:lastRenderedPageBreak/>
        <w:t>13.4</w:t>
      </w:r>
      <w:r w:rsidR="00022A25" w:rsidRPr="00A32CA2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="00022A25" w:rsidRPr="00A32CA2">
        <w:rPr>
          <w:rFonts w:ascii="Arial Narrow" w:hAnsi="Arial Narrow"/>
          <w:b/>
          <w:bCs/>
          <w:sz w:val="24"/>
          <w:szCs w:val="24"/>
          <w:u w:val="single"/>
        </w:rPr>
        <w:t>DOKUMENTY SKŁADANE PO OTWARCIU OFERT :</w:t>
      </w:r>
    </w:p>
    <w:p w:rsidR="00022A25" w:rsidRDefault="00022A25" w:rsidP="00A43631">
      <w:pPr>
        <w:pStyle w:val="normal"/>
        <w:spacing w:line="276" w:lineRule="auto"/>
        <w:jc w:val="both"/>
        <w:rPr>
          <w:rFonts w:ascii="Arial Narrow" w:eastAsia="Arial Narrow" w:hAnsi="Arial Narrow" w:cs="Arial"/>
          <w:color w:val="auto"/>
          <w:sz w:val="24"/>
          <w:szCs w:val="24"/>
          <w:u w:val="single"/>
        </w:rPr>
      </w:pPr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t xml:space="preserve">Wykonawca w terminie 3 dni od zamieszczenia na stronie internetowej informacji z otwarcia ofert  zobowiązany jest przekazać Zamawiającemu </w:t>
      </w:r>
      <w:proofErr w:type="spellStart"/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t>oświadczenie</w:t>
      </w:r>
      <w:proofErr w:type="spellEnd"/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t xml:space="preserve"> o przynależności do tej samej grupy kapitałowej, w rozumieniu ustawy z dnia 16 lutego 2007 r. o ochronie konkurencji i konsumentów (Dz. U. 2017 poz. 229, 1089</w:t>
      </w:r>
      <w:r w:rsidR="006D3772" w:rsidRPr="002F27BA">
        <w:rPr>
          <w:rFonts w:ascii="Arial Narrow" w:eastAsia="Arial Narrow" w:hAnsi="Arial Narrow" w:cs="Arial"/>
          <w:color w:val="auto"/>
          <w:sz w:val="24"/>
          <w:szCs w:val="24"/>
        </w:rPr>
        <w:t xml:space="preserve"> i 1132, złożyli odrębne oferty</w:t>
      </w:r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t xml:space="preserve">, chyba że wykażą, że istniejące między nimi powiązanie nie prowadzą do zakłócenia konkurencji w prowadzonym postępowaniu – wzór </w:t>
      </w:r>
      <w:r w:rsidR="006421AE" w:rsidRPr="002F27BA">
        <w:rPr>
          <w:rFonts w:ascii="Arial Narrow" w:eastAsia="Arial Narrow" w:hAnsi="Arial Narrow" w:cs="Arial"/>
          <w:b/>
          <w:color w:val="auto"/>
          <w:sz w:val="24"/>
          <w:szCs w:val="24"/>
        </w:rPr>
        <w:t xml:space="preserve">Załącznik nr </w:t>
      </w:r>
      <w:r w:rsidR="00F31AD3">
        <w:rPr>
          <w:rFonts w:ascii="Arial Narrow" w:eastAsia="Arial Narrow" w:hAnsi="Arial Narrow" w:cs="Arial"/>
          <w:b/>
          <w:color w:val="auto"/>
          <w:sz w:val="24"/>
          <w:szCs w:val="24"/>
        </w:rPr>
        <w:t>4</w:t>
      </w:r>
      <w:r w:rsidRPr="002F27BA">
        <w:rPr>
          <w:rFonts w:ascii="Arial Narrow" w:eastAsia="Arial Narrow" w:hAnsi="Arial Narrow" w:cs="Arial"/>
          <w:b/>
          <w:color w:val="auto"/>
          <w:sz w:val="24"/>
          <w:szCs w:val="24"/>
        </w:rPr>
        <w:t xml:space="preserve"> do </w:t>
      </w:r>
      <w:r w:rsidR="006421AE" w:rsidRPr="002F27BA">
        <w:rPr>
          <w:rFonts w:ascii="Arial Narrow" w:eastAsia="Arial Narrow" w:hAnsi="Arial Narrow" w:cs="Arial"/>
          <w:b/>
          <w:color w:val="auto"/>
          <w:sz w:val="24"/>
          <w:szCs w:val="24"/>
        </w:rPr>
        <w:t>Zaproszenia</w:t>
      </w:r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t xml:space="preserve">. Wraz ze złożeniem oświadczenia, Wykonawca może złożyć dokumenty bądź informacje potwierdzające, że powiązania z innym Wykonawcą, który złożył ofertę w niniejszym postępowaniu, nie prowadzą do zakłócenia konkurencji </w:t>
      </w:r>
      <w:r w:rsidRPr="002F27BA">
        <w:rPr>
          <w:rFonts w:ascii="Arial Narrow" w:eastAsia="Arial Narrow" w:hAnsi="Arial Narrow" w:cs="Arial"/>
          <w:color w:val="auto"/>
          <w:sz w:val="24"/>
          <w:szCs w:val="24"/>
        </w:rPr>
        <w:br/>
        <w:t xml:space="preserve">w postępowaniu. Oświadczenie </w:t>
      </w:r>
      <w:r w:rsidRPr="002F27BA">
        <w:rPr>
          <w:rFonts w:ascii="Arial Narrow" w:eastAsia="Arial Narrow" w:hAnsi="Arial Narrow" w:cs="Arial"/>
          <w:color w:val="auto"/>
          <w:sz w:val="24"/>
          <w:szCs w:val="24"/>
          <w:u w:val="single"/>
        </w:rPr>
        <w:t>te powinien spełniać każdy z Wykonawców samodzielnie.</w:t>
      </w:r>
    </w:p>
    <w:p w:rsidR="00816359" w:rsidRPr="001761B9" w:rsidRDefault="00816359" w:rsidP="00A43631">
      <w:pPr>
        <w:pStyle w:val="normal"/>
        <w:spacing w:line="276" w:lineRule="auto"/>
        <w:jc w:val="both"/>
        <w:rPr>
          <w:rFonts w:ascii="Arial Narrow" w:eastAsia="Arial Narrow" w:hAnsi="Arial Narrow" w:cs="Arial"/>
          <w:b/>
          <w:color w:val="auto"/>
          <w:sz w:val="24"/>
          <w:szCs w:val="24"/>
        </w:rPr>
      </w:pPr>
      <w:r w:rsidRPr="001761B9">
        <w:rPr>
          <w:rFonts w:ascii="Arial Narrow" w:eastAsia="Arial Narrow" w:hAnsi="Arial Narrow" w:cs="Arial"/>
          <w:b/>
          <w:color w:val="auto"/>
          <w:sz w:val="24"/>
          <w:szCs w:val="24"/>
        </w:rPr>
        <w:t xml:space="preserve">Wykonawca wraz </w:t>
      </w:r>
      <w:r w:rsidR="001761B9" w:rsidRPr="001761B9">
        <w:rPr>
          <w:rFonts w:ascii="Arial Narrow" w:eastAsia="Arial Narrow" w:hAnsi="Arial Narrow" w:cs="Arial"/>
          <w:b/>
          <w:color w:val="auto"/>
          <w:sz w:val="24"/>
          <w:szCs w:val="24"/>
        </w:rPr>
        <w:t xml:space="preserve">ze złożeniem oświadczenia może przedstawić </w:t>
      </w:r>
      <w:r w:rsidR="00F31AD3">
        <w:rPr>
          <w:rFonts w:ascii="Arial Narrow" w:eastAsia="Arial Narrow" w:hAnsi="Arial Narrow" w:cs="Arial"/>
          <w:b/>
          <w:color w:val="auto"/>
          <w:sz w:val="24"/>
          <w:szCs w:val="24"/>
        </w:rPr>
        <w:t>dowody</w:t>
      </w:r>
      <w:r w:rsidR="001761B9" w:rsidRPr="001761B9">
        <w:rPr>
          <w:rFonts w:ascii="Arial Narrow" w:eastAsia="Arial Narrow" w:hAnsi="Arial Narrow" w:cs="Arial"/>
          <w:b/>
          <w:color w:val="auto"/>
          <w:sz w:val="24"/>
          <w:szCs w:val="24"/>
        </w:rPr>
        <w:t xml:space="preserve">, że powiązania z innym wykonawcą nie prowadzą do zakłócenia konkurencji w prowadzonym postępowaniu o udzielenie zamówienia. </w:t>
      </w:r>
    </w:p>
    <w:p w:rsidR="00022A25" w:rsidRDefault="00022A25" w:rsidP="00A43631">
      <w:pPr>
        <w:rPr>
          <w:rFonts w:ascii="Arial Narrow" w:hAnsi="Arial Narrow"/>
          <w:sz w:val="24"/>
          <w:szCs w:val="24"/>
        </w:rPr>
      </w:pPr>
    </w:p>
    <w:p w:rsidR="00A944CD" w:rsidRPr="0082041E" w:rsidRDefault="00A944CD" w:rsidP="00A43631">
      <w:pPr>
        <w:keepNext/>
        <w:spacing w:before="120" w:after="120"/>
        <w:rPr>
          <w:rFonts w:ascii="Arial Narrow" w:hAnsi="Arial Narrow" w:cs="Arial"/>
          <w:b/>
          <w:sz w:val="24"/>
          <w:szCs w:val="24"/>
          <w:u w:val="single"/>
        </w:rPr>
      </w:pPr>
      <w:r w:rsidRPr="0082041E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AD4144" w:rsidRPr="0082041E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82041E">
        <w:rPr>
          <w:rFonts w:ascii="Arial Narrow" w:hAnsi="Arial Narrow" w:cs="Arial"/>
          <w:b/>
          <w:sz w:val="24"/>
          <w:szCs w:val="24"/>
          <w:u w:val="single"/>
        </w:rPr>
        <w:t>. KRYTERIA WYBORU OFERTY NAJKORZYSTNIEJSZEJ</w:t>
      </w:r>
    </w:p>
    <w:p w:rsidR="00AD4144" w:rsidRPr="0082041E" w:rsidRDefault="00AD4144" w:rsidP="00A43631">
      <w:pPr>
        <w:pStyle w:val="Akapitzlist"/>
        <w:numPr>
          <w:ilvl w:val="0"/>
          <w:numId w:val="11"/>
        </w:numPr>
        <w:tabs>
          <w:tab w:val="left" w:pos="540"/>
          <w:tab w:val="left" w:pos="720"/>
        </w:tabs>
        <w:spacing w:before="120" w:after="120"/>
        <w:ind w:right="-54"/>
        <w:rPr>
          <w:rFonts w:ascii="Arial Narrow" w:hAnsi="Arial Narrow" w:cs="Arial"/>
          <w:vanish/>
          <w:sz w:val="24"/>
          <w:szCs w:val="24"/>
        </w:rPr>
      </w:pPr>
    </w:p>
    <w:p w:rsidR="00AD4144" w:rsidRPr="0082041E" w:rsidRDefault="00AD4144" w:rsidP="00A43631">
      <w:pPr>
        <w:pStyle w:val="Akapitzlist"/>
        <w:numPr>
          <w:ilvl w:val="0"/>
          <w:numId w:val="11"/>
        </w:numPr>
        <w:tabs>
          <w:tab w:val="left" w:pos="540"/>
          <w:tab w:val="left" w:pos="720"/>
        </w:tabs>
        <w:spacing w:before="120" w:after="120"/>
        <w:ind w:right="-54"/>
        <w:rPr>
          <w:rFonts w:ascii="Arial Narrow" w:hAnsi="Arial Narrow" w:cs="Arial"/>
          <w:vanish/>
          <w:sz w:val="24"/>
          <w:szCs w:val="24"/>
        </w:rPr>
      </w:pPr>
    </w:p>
    <w:p w:rsidR="00A3796A" w:rsidRPr="0082041E" w:rsidRDefault="00A3796A" w:rsidP="00A43631">
      <w:pPr>
        <w:pStyle w:val="Tekstpodstawowywcity"/>
        <w:numPr>
          <w:ilvl w:val="1"/>
          <w:numId w:val="11"/>
        </w:numPr>
        <w:tabs>
          <w:tab w:val="clear" w:pos="428"/>
          <w:tab w:val="left" w:pos="540"/>
          <w:tab w:val="num" w:pos="709"/>
          <w:tab w:val="num" w:pos="2852"/>
        </w:tabs>
        <w:spacing w:before="80" w:after="80"/>
        <w:ind w:right="-54" w:hanging="428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Za ofertę najkorzystniejszą zostanie uznana ofert</w:t>
      </w:r>
      <w:r w:rsidR="001016C6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 xml:space="preserve">a zawierająca najwyższą ilość </w:t>
      </w:r>
      <w:r w:rsidRPr="0082041E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punktów w kryteri</w:t>
      </w:r>
      <w:r w:rsidR="001016C6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um</w:t>
      </w:r>
      <w:r w:rsidRPr="0082041E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 xml:space="preserve">: </w:t>
      </w:r>
    </w:p>
    <w:p w:rsidR="00112044" w:rsidRPr="0082041E" w:rsidRDefault="00943A93" w:rsidP="00A43631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12044" w:rsidRPr="0082041E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- </w:t>
      </w:r>
      <w:r w:rsidR="00B50C6E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12044" w:rsidRPr="0082041E">
        <w:rPr>
          <w:rFonts w:ascii="Arial Narrow" w:hAnsi="Arial Narrow" w:cs="Arial"/>
          <w:b/>
          <w:sz w:val="24"/>
          <w:szCs w:val="24"/>
        </w:rPr>
        <w:t xml:space="preserve">cena  -  </w:t>
      </w:r>
      <w:r w:rsidR="008E67E4">
        <w:rPr>
          <w:rFonts w:ascii="Arial Narrow" w:hAnsi="Arial Narrow" w:cs="Arial"/>
          <w:b/>
          <w:sz w:val="24"/>
          <w:szCs w:val="24"/>
        </w:rPr>
        <w:t>10</w:t>
      </w:r>
      <w:r w:rsidR="00112044" w:rsidRPr="0082041E">
        <w:rPr>
          <w:rFonts w:ascii="Arial Narrow" w:hAnsi="Arial Narrow" w:cs="Arial"/>
          <w:b/>
          <w:sz w:val="24"/>
          <w:szCs w:val="24"/>
        </w:rPr>
        <w:t>0 %</w:t>
      </w:r>
    </w:p>
    <w:p w:rsidR="008E67E4" w:rsidRDefault="008E67E4" w:rsidP="008E67E4">
      <w:pPr>
        <w:pStyle w:val="Tekstpodstawowywcity"/>
        <w:tabs>
          <w:tab w:val="left" w:pos="540"/>
          <w:tab w:val="num" w:pos="2852"/>
        </w:tabs>
        <w:spacing w:before="80" w:after="80"/>
        <w:ind w:left="428" w:right="-54"/>
        <w:rPr>
          <w:rFonts w:ascii="Arial Narrow" w:hAnsi="Arial Narrow" w:cs="Arial"/>
          <w:sz w:val="24"/>
          <w:szCs w:val="24"/>
        </w:rPr>
      </w:pPr>
    </w:p>
    <w:p w:rsidR="00112044" w:rsidRPr="0082041E" w:rsidRDefault="00112044" w:rsidP="00A43631">
      <w:pPr>
        <w:pStyle w:val="Tekstpodstawowywcity"/>
        <w:numPr>
          <w:ilvl w:val="1"/>
          <w:numId w:val="11"/>
        </w:numPr>
        <w:tabs>
          <w:tab w:val="clear" w:pos="428"/>
          <w:tab w:val="left" w:pos="540"/>
          <w:tab w:val="num" w:pos="709"/>
          <w:tab w:val="num" w:pos="2852"/>
        </w:tabs>
        <w:spacing w:before="80" w:after="80"/>
        <w:ind w:right="-54" w:hanging="428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W kryterium</w:t>
      </w:r>
      <w:r w:rsidRPr="0082041E">
        <w:rPr>
          <w:rFonts w:ascii="Arial Narrow" w:hAnsi="Arial Narrow" w:cs="Arial"/>
          <w:b/>
          <w:sz w:val="24"/>
          <w:szCs w:val="24"/>
        </w:rPr>
        <w:t xml:space="preserve"> „cena oferty brutto” </w:t>
      </w:r>
      <w:r w:rsidRPr="0082041E">
        <w:rPr>
          <w:rFonts w:ascii="Arial Narrow" w:hAnsi="Arial Narrow" w:cs="Arial"/>
          <w:sz w:val="24"/>
          <w:szCs w:val="24"/>
        </w:rPr>
        <w:t>ocena ofert, niepodlegających odrzuceniu, zostanie dokonana przy zastosowaniu wzoru:</w:t>
      </w:r>
    </w:p>
    <w:p w:rsidR="00112044" w:rsidRPr="0082041E" w:rsidRDefault="00112044" w:rsidP="00A43631">
      <w:pPr>
        <w:pStyle w:val="Zwykytekst"/>
        <w:tabs>
          <w:tab w:val="num" w:pos="720"/>
        </w:tabs>
        <w:spacing w:line="276" w:lineRule="auto"/>
        <w:rPr>
          <w:rFonts w:ascii="Arial Narrow" w:hAnsi="Arial Narrow" w:cs="Arial"/>
          <w:i/>
          <w:sz w:val="24"/>
          <w:szCs w:val="24"/>
          <w:u w:val="single"/>
        </w:rPr>
      </w:pPr>
      <w:r w:rsidRPr="0082041E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</w:t>
      </w:r>
      <w:r w:rsidR="00051E69" w:rsidRPr="0082041E">
        <w:rPr>
          <w:rFonts w:ascii="Arial Narrow" w:hAnsi="Arial Narrow" w:cs="Arial"/>
          <w:i/>
          <w:sz w:val="24"/>
          <w:szCs w:val="24"/>
        </w:rPr>
        <w:t xml:space="preserve">    </w:t>
      </w:r>
      <w:r w:rsidRPr="0082041E">
        <w:rPr>
          <w:rFonts w:ascii="Arial Narrow" w:hAnsi="Arial Narrow" w:cs="Arial"/>
          <w:i/>
          <w:sz w:val="24"/>
          <w:szCs w:val="24"/>
        </w:rPr>
        <w:t xml:space="preserve"> </w:t>
      </w:r>
      <w:r w:rsidRPr="0082041E">
        <w:rPr>
          <w:rFonts w:ascii="Arial Narrow" w:hAnsi="Arial Narrow" w:cs="Arial"/>
          <w:i/>
          <w:sz w:val="24"/>
          <w:szCs w:val="24"/>
          <w:u w:val="single"/>
        </w:rPr>
        <w:t xml:space="preserve"> najniższa cena oferty brutto </w:t>
      </w:r>
    </w:p>
    <w:p w:rsidR="00112044" w:rsidRPr="0082041E" w:rsidRDefault="00112044" w:rsidP="00A43631">
      <w:pPr>
        <w:pStyle w:val="Zwykytekst"/>
        <w:tabs>
          <w:tab w:val="num" w:pos="720"/>
        </w:tabs>
        <w:spacing w:line="276" w:lineRule="auto"/>
        <w:ind w:left="720" w:hanging="720"/>
        <w:rPr>
          <w:rFonts w:ascii="Arial Narrow" w:hAnsi="Arial Narrow" w:cs="Arial"/>
          <w:i/>
          <w:sz w:val="24"/>
          <w:szCs w:val="24"/>
        </w:rPr>
      </w:pPr>
      <w:r w:rsidRPr="0082041E">
        <w:rPr>
          <w:rFonts w:ascii="Arial Narrow" w:hAnsi="Arial Narrow" w:cs="Arial"/>
          <w:b/>
          <w:i/>
          <w:sz w:val="24"/>
          <w:szCs w:val="24"/>
        </w:rPr>
        <w:t xml:space="preserve">              liczba punktów oferty ocenianej</w:t>
      </w:r>
      <w:r w:rsidRPr="0082041E">
        <w:rPr>
          <w:rFonts w:ascii="Arial Narrow" w:hAnsi="Arial Narrow" w:cs="Arial"/>
          <w:i/>
          <w:sz w:val="24"/>
          <w:szCs w:val="24"/>
        </w:rPr>
        <w:t xml:space="preserve"> =   cena ofer</w:t>
      </w:r>
      <w:r w:rsidR="008E67E4">
        <w:rPr>
          <w:rFonts w:ascii="Arial Narrow" w:hAnsi="Arial Narrow" w:cs="Arial"/>
          <w:i/>
          <w:sz w:val="24"/>
          <w:szCs w:val="24"/>
        </w:rPr>
        <w:t>ty ocenianej brutto    x 100 x 10</w:t>
      </w:r>
      <w:r w:rsidRPr="0082041E">
        <w:rPr>
          <w:rFonts w:ascii="Arial Narrow" w:hAnsi="Arial Narrow" w:cs="Arial"/>
          <w:i/>
          <w:sz w:val="24"/>
          <w:szCs w:val="24"/>
        </w:rPr>
        <w:t xml:space="preserve">0 % </w:t>
      </w:r>
    </w:p>
    <w:p w:rsidR="00A32CA2" w:rsidRDefault="00A32CA2" w:rsidP="00A43631">
      <w:pPr>
        <w:spacing w:after="200"/>
        <w:jc w:val="left"/>
        <w:rPr>
          <w:rFonts w:ascii="Arial Narrow" w:hAnsi="Arial Narrow" w:cs="Arial"/>
          <w:sz w:val="24"/>
          <w:szCs w:val="24"/>
        </w:rPr>
      </w:pPr>
    </w:p>
    <w:p w:rsidR="008273F0" w:rsidRPr="0082041E" w:rsidRDefault="008273F0" w:rsidP="00A43631">
      <w:pPr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Każdy z Wykonawc</w:t>
      </w:r>
      <w:r w:rsidR="00552F15">
        <w:rPr>
          <w:rFonts w:ascii="Arial Narrow" w:hAnsi="Arial Narrow" w:cs="Arial"/>
          <w:sz w:val="24"/>
          <w:szCs w:val="24"/>
        </w:rPr>
        <w:t>ów może zaproponować tylko jedną</w:t>
      </w:r>
      <w:r w:rsidRPr="0082041E">
        <w:rPr>
          <w:rFonts w:ascii="Arial Narrow" w:hAnsi="Arial Narrow" w:cs="Arial"/>
          <w:sz w:val="24"/>
          <w:szCs w:val="24"/>
        </w:rPr>
        <w:t xml:space="preserve"> cenę i nie może jej zmienić. </w:t>
      </w:r>
    </w:p>
    <w:p w:rsidR="00112044" w:rsidRPr="0082041E" w:rsidRDefault="004803DD" w:rsidP="00EE578D">
      <w:pPr>
        <w:pStyle w:val="Tekstpodstawowywcity"/>
        <w:spacing w:after="0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Ocena kryterium </w:t>
      </w:r>
      <w:r w:rsidR="00EE578D">
        <w:rPr>
          <w:rFonts w:ascii="Arial Narrow" w:hAnsi="Arial Narrow" w:cs="Arial"/>
          <w:sz w:val="24"/>
          <w:szCs w:val="24"/>
        </w:rPr>
        <w:t>„cena” będzie dokonywana na podstawie wypełnionego przez Wykonawcę Formularza ofert</w:t>
      </w:r>
      <w:r w:rsidR="00B5637C">
        <w:rPr>
          <w:rFonts w:ascii="Arial Narrow" w:hAnsi="Arial Narrow" w:cs="Arial"/>
          <w:sz w:val="24"/>
          <w:szCs w:val="24"/>
        </w:rPr>
        <w:t>owego</w:t>
      </w:r>
      <w:r w:rsidR="00EE578D">
        <w:rPr>
          <w:rFonts w:ascii="Arial Narrow" w:hAnsi="Arial Narrow" w:cs="Arial"/>
          <w:sz w:val="24"/>
          <w:szCs w:val="24"/>
        </w:rPr>
        <w:t>. W kryter</w:t>
      </w:r>
      <w:r w:rsidR="008E67E4">
        <w:rPr>
          <w:rFonts w:ascii="Arial Narrow" w:hAnsi="Arial Narrow" w:cs="Arial"/>
          <w:sz w:val="24"/>
          <w:szCs w:val="24"/>
        </w:rPr>
        <w:t>ium tym oferta może uzyskać do 10</w:t>
      </w:r>
      <w:r w:rsidR="00EE578D">
        <w:rPr>
          <w:rFonts w:ascii="Arial Narrow" w:hAnsi="Arial Narrow" w:cs="Arial"/>
          <w:sz w:val="24"/>
          <w:szCs w:val="24"/>
        </w:rPr>
        <w:t xml:space="preserve">0 </w:t>
      </w:r>
      <w:r w:rsidR="00112044" w:rsidRPr="0082041E">
        <w:rPr>
          <w:rFonts w:ascii="Arial Narrow" w:hAnsi="Arial Narrow" w:cs="Arial"/>
          <w:sz w:val="24"/>
          <w:szCs w:val="24"/>
        </w:rPr>
        <w:t>punktów.</w:t>
      </w:r>
      <w:r w:rsidR="000E48F5">
        <w:rPr>
          <w:rFonts w:ascii="Arial Narrow" w:hAnsi="Arial Narrow" w:cs="Arial"/>
          <w:sz w:val="24"/>
          <w:szCs w:val="24"/>
        </w:rPr>
        <w:t xml:space="preserve"> Cena określa koszt brutto (tj. z VAT) za wykonanie przedmiotu zamówienia </w:t>
      </w:r>
      <w:r w:rsidR="00875EF8">
        <w:rPr>
          <w:rFonts w:ascii="Arial Narrow" w:hAnsi="Arial Narrow" w:cs="Arial"/>
          <w:sz w:val="24"/>
          <w:szCs w:val="24"/>
        </w:rPr>
        <w:t>przez Wykonawcę, wynikający z u</w:t>
      </w:r>
      <w:r w:rsidR="000E48F5">
        <w:rPr>
          <w:rFonts w:ascii="Arial Narrow" w:hAnsi="Arial Narrow" w:cs="Arial"/>
          <w:sz w:val="24"/>
          <w:szCs w:val="24"/>
        </w:rPr>
        <w:t>w</w:t>
      </w:r>
      <w:r w:rsidR="00875EF8">
        <w:rPr>
          <w:rFonts w:ascii="Arial Narrow" w:hAnsi="Arial Narrow" w:cs="Arial"/>
          <w:sz w:val="24"/>
          <w:szCs w:val="24"/>
        </w:rPr>
        <w:t>z</w:t>
      </w:r>
      <w:r w:rsidR="000E48F5">
        <w:rPr>
          <w:rFonts w:ascii="Arial Narrow" w:hAnsi="Arial Narrow" w:cs="Arial"/>
          <w:sz w:val="24"/>
          <w:szCs w:val="24"/>
        </w:rPr>
        <w:t xml:space="preserve">ględnienia wszystkich kosztów, jakie Wykonawca poniesie w związku z realizacją przedmiotu </w:t>
      </w:r>
      <w:r w:rsidR="00875EF8">
        <w:rPr>
          <w:rFonts w:ascii="Arial Narrow" w:hAnsi="Arial Narrow" w:cs="Arial"/>
          <w:sz w:val="24"/>
          <w:szCs w:val="24"/>
        </w:rPr>
        <w:t xml:space="preserve">zamowienia. </w:t>
      </w:r>
    </w:p>
    <w:p w:rsidR="008273F0" w:rsidRPr="00A90ABF" w:rsidRDefault="008273F0" w:rsidP="00A43631">
      <w:pPr>
        <w:pStyle w:val="Tekstpodstawowywcity"/>
        <w:tabs>
          <w:tab w:val="left" w:pos="540"/>
          <w:tab w:val="num" w:pos="2852"/>
        </w:tabs>
        <w:spacing w:before="80" w:after="80"/>
        <w:ind w:left="428" w:right="-54"/>
        <w:rPr>
          <w:rFonts w:ascii="Arial Narrow" w:hAnsi="Arial Narrow" w:cs="Arial"/>
          <w:sz w:val="6"/>
          <w:szCs w:val="24"/>
        </w:rPr>
      </w:pPr>
    </w:p>
    <w:p w:rsidR="00D90CFA" w:rsidRPr="0082041E" w:rsidRDefault="00D90CFA" w:rsidP="00A43631">
      <w:pPr>
        <w:pStyle w:val="Akapitzlist"/>
        <w:ind w:left="0"/>
        <w:rPr>
          <w:rFonts w:ascii="Arial Narrow" w:hAnsi="Arial Narrow"/>
          <w:b/>
          <w:sz w:val="24"/>
          <w:szCs w:val="24"/>
          <w:u w:val="single"/>
        </w:rPr>
      </w:pPr>
    </w:p>
    <w:p w:rsidR="00A765F1" w:rsidRPr="0082041E" w:rsidRDefault="00A765F1" w:rsidP="00A43631">
      <w:pPr>
        <w:pStyle w:val="Akapitzlist"/>
        <w:ind w:left="0"/>
        <w:rPr>
          <w:rFonts w:ascii="Arial Narrow" w:eastAsia="Batang" w:hAnsi="Arial Narrow"/>
          <w:b/>
          <w:sz w:val="24"/>
          <w:szCs w:val="24"/>
          <w:u w:val="single"/>
        </w:rPr>
      </w:pPr>
      <w:r w:rsidRPr="0082041E">
        <w:rPr>
          <w:rFonts w:ascii="Arial Narrow" w:hAnsi="Arial Narrow"/>
          <w:b/>
          <w:sz w:val="24"/>
          <w:szCs w:val="24"/>
          <w:u w:val="single"/>
        </w:rPr>
        <w:t>15. OPIS SPOSOBU OBLICZENIA CENY.</w:t>
      </w:r>
    </w:p>
    <w:p w:rsidR="00A765F1" w:rsidRPr="0082041E" w:rsidRDefault="00A765F1" w:rsidP="00A43631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 xml:space="preserve">15.1 </w:t>
      </w:r>
      <w:r w:rsidR="00943A93" w:rsidRPr="0082041E">
        <w:rPr>
          <w:rFonts w:ascii="Arial Narrow" w:hAnsi="Arial Narrow"/>
          <w:sz w:val="24"/>
          <w:szCs w:val="24"/>
        </w:rPr>
        <w:t xml:space="preserve">Wyliczoną cenę obejmującą realizację całego zamówienia, Wykonawca zamieszcza na formularzu ofertowym </w:t>
      </w:r>
      <w:r w:rsidR="00B5637C">
        <w:rPr>
          <w:rFonts w:ascii="Arial Narrow" w:hAnsi="Arial Narrow"/>
          <w:sz w:val="24"/>
          <w:szCs w:val="24"/>
        </w:rPr>
        <w:t>–</w:t>
      </w:r>
      <w:r w:rsidR="00943A93" w:rsidRPr="0082041E">
        <w:rPr>
          <w:rFonts w:ascii="Arial Narrow" w:hAnsi="Arial Narrow"/>
          <w:sz w:val="24"/>
          <w:szCs w:val="24"/>
        </w:rPr>
        <w:t xml:space="preserve"> zał</w:t>
      </w:r>
      <w:r w:rsidR="00B5637C">
        <w:rPr>
          <w:rFonts w:ascii="Arial Narrow" w:hAnsi="Arial Narrow"/>
          <w:sz w:val="24"/>
          <w:szCs w:val="24"/>
        </w:rPr>
        <w:t>.</w:t>
      </w:r>
      <w:r w:rsidR="00943A93" w:rsidRPr="0082041E">
        <w:rPr>
          <w:rFonts w:ascii="Arial Narrow" w:hAnsi="Arial Narrow"/>
          <w:sz w:val="24"/>
          <w:szCs w:val="24"/>
        </w:rPr>
        <w:t xml:space="preserve"> nr 1 do </w:t>
      </w:r>
      <w:r w:rsidRPr="0082041E">
        <w:rPr>
          <w:rFonts w:ascii="Arial Narrow" w:hAnsi="Arial Narrow"/>
          <w:sz w:val="24"/>
          <w:szCs w:val="24"/>
        </w:rPr>
        <w:t>Ogłoszenia.</w:t>
      </w:r>
    </w:p>
    <w:p w:rsidR="00A765F1" w:rsidRPr="00625DB3" w:rsidRDefault="00A765F1" w:rsidP="00A43631">
      <w:pPr>
        <w:pStyle w:val="Akapitzlist"/>
        <w:ind w:left="0"/>
        <w:rPr>
          <w:rFonts w:ascii="Arial Narrow" w:eastAsia="Times New Roman" w:hAnsi="Arial Narrow" w:cs="Arial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t xml:space="preserve">15.2 </w:t>
      </w:r>
      <w:r w:rsidR="000B5F46" w:rsidRPr="0082041E">
        <w:rPr>
          <w:rFonts w:ascii="Arial Narrow" w:hAnsi="Arial Narrow" w:cs="Arial"/>
          <w:sz w:val="24"/>
          <w:szCs w:val="24"/>
        </w:rPr>
        <w:t xml:space="preserve">Przy sporządzaniu oferty Wykonawca uwzględnia wszystkie </w:t>
      </w:r>
      <w:r w:rsidR="001A0D4F">
        <w:rPr>
          <w:rFonts w:ascii="Arial Narrow" w:hAnsi="Arial Narrow" w:cs="Arial"/>
          <w:sz w:val="24"/>
          <w:szCs w:val="24"/>
        </w:rPr>
        <w:t>warunki</w:t>
      </w:r>
      <w:r w:rsidR="000B5F46" w:rsidRPr="0082041E">
        <w:rPr>
          <w:rFonts w:ascii="Arial Narrow" w:hAnsi="Arial Narrow" w:cs="Arial"/>
          <w:sz w:val="24"/>
          <w:szCs w:val="24"/>
        </w:rPr>
        <w:t xml:space="preserve">, o których mowa w niniejszym </w:t>
      </w:r>
      <w:r w:rsidR="000B5F46" w:rsidRPr="00625DB3">
        <w:rPr>
          <w:rFonts w:ascii="Arial Narrow" w:hAnsi="Arial Narrow" w:cs="Arial"/>
          <w:sz w:val="24"/>
          <w:szCs w:val="24"/>
        </w:rPr>
        <w:t>zapytaniu ofertowym i u</w:t>
      </w:r>
      <w:r w:rsidR="002B7F56" w:rsidRPr="00625DB3">
        <w:rPr>
          <w:rFonts w:ascii="Arial Narrow" w:hAnsi="Arial Narrow" w:cs="Arial"/>
          <w:sz w:val="24"/>
          <w:szCs w:val="24"/>
        </w:rPr>
        <w:t xml:space="preserve">jmuje wszelkie koszty związane </w:t>
      </w:r>
      <w:r w:rsidR="000B5F46" w:rsidRPr="00625DB3">
        <w:rPr>
          <w:rFonts w:ascii="Arial Narrow" w:hAnsi="Arial Narrow" w:cs="Arial"/>
          <w:sz w:val="24"/>
          <w:szCs w:val="24"/>
        </w:rPr>
        <w:t xml:space="preserve">z wykonywaniem przedmiotu zamówienia, niezbędne dla prawidłowego i pełnego wykonania przedmiotu zamówienia </w:t>
      </w:r>
      <w:r w:rsidR="000B5F46" w:rsidRPr="00625DB3">
        <w:rPr>
          <w:rFonts w:ascii="Arial Narrow" w:hAnsi="Arial Narrow"/>
          <w:sz w:val="24"/>
          <w:szCs w:val="24"/>
        </w:rPr>
        <w:t xml:space="preserve">(zatrudnienie pracowników, </w:t>
      </w:r>
      <w:r w:rsidR="000B5F46" w:rsidRPr="00625DB3">
        <w:rPr>
          <w:rFonts w:ascii="Arial Narrow" w:eastAsia="Times New Roman" w:hAnsi="Arial Narrow" w:cs="Arial"/>
          <w:sz w:val="24"/>
          <w:szCs w:val="24"/>
        </w:rPr>
        <w:t>koszt wynajmu pomieszcze</w:t>
      </w:r>
      <w:r w:rsidR="000B5F46" w:rsidRPr="00625DB3">
        <w:rPr>
          <w:rFonts w:ascii="Arial Narrow" w:eastAsia="TimesNewRoman" w:hAnsi="Arial Narrow" w:cs="Arial"/>
          <w:sz w:val="24"/>
          <w:szCs w:val="24"/>
        </w:rPr>
        <w:t>ń –</w:t>
      </w:r>
      <w:r w:rsidR="000B5F46" w:rsidRPr="00625DB3">
        <w:rPr>
          <w:rFonts w:ascii="Arial Narrow" w:eastAsia="Times New Roman" w:hAnsi="Arial Narrow" w:cs="Arial"/>
          <w:sz w:val="24"/>
          <w:szCs w:val="24"/>
        </w:rPr>
        <w:t xml:space="preserve"> 700,00 zł </w:t>
      </w:r>
      <w:r w:rsidR="00CC4B0B" w:rsidRPr="00625DB3">
        <w:rPr>
          <w:rFonts w:ascii="Arial Narrow" w:eastAsia="Times New Roman" w:hAnsi="Arial Narrow" w:cs="Arial"/>
          <w:sz w:val="24"/>
          <w:szCs w:val="24"/>
        </w:rPr>
        <w:t>+ VAT</w:t>
      </w:r>
      <w:r w:rsidR="000B5F46" w:rsidRPr="00625DB3">
        <w:rPr>
          <w:rFonts w:ascii="Arial Narrow" w:eastAsia="Times New Roman" w:hAnsi="Arial Narrow" w:cs="Arial"/>
          <w:sz w:val="24"/>
          <w:szCs w:val="24"/>
        </w:rPr>
        <w:t xml:space="preserve">  w skali miesi</w:t>
      </w:r>
      <w:r w:rsidR="000B5F46" w:rsidRPr="00625DB3">
        <w:rPr>
          <w:rFonts w:ascii="Arial Narrow" w:eastAsia="TimesNewRoman" w:hAnsi="Arial Narrow" w:cs="Arial"/>
          <w:sz w:val="24"/>
          <w:szCs w:val="24"/>
        </w:rPr>
        <w:t>ą</w:t>
      </w:r>
      <w:r w:rsidR="000B5F46" w:rsidRPr="00625DB3">
        <w:rPr>
          <w:rFonts w:ascii="Arial Narrow" w:eastAsia="Times New Roman" w:hAnsi="Arial Narrow" w:cs="Arial"/>
          <w:sz w:val="24"/>
          <w:szCs w:val="24"/>
        </w:rPr>
        <w:t>ca, koszt rozmów telefonicznych, rozliczanych na podstawie, co miesi</w:t>
      </w:r>
      <w:r w:rsidR="000B5F46" w:rsidRPr="00625DB3">
        <w:rPr>
          <w:rFonts w:ascii="Arial Narrow" w:eastAsia="TimesNewRoman" w:hAnsi="Arial Narrow" w:cs="Arial"/>
          <w:sz w:val="24"/>
          <w:szCs w:val="24"/>
        </w:rPr>
        <w:t>ę</w:t>
      </w:r>
      <w:r w:rsidR="000B5F46" w:rsidRPr="00625DB3">
        <w:rPr>
          <w:rFonts w:ascii="Arial Narrow" w:eastAsia="Times New Roman" w:hAnsi="Arial Narrow" w:cs="Arial"/>
          <w:sz w:val="24"/>
          <w:szCs w:val="24"/>
        </w:rPr>
        <w:t>cznego bilingu).</w:t>
      </w:r>
    </w:p>
    <w:p w:rsidR="00943A93" w:rsidRPr="00625DB3" w:rsidRDefault="00A765F1" w:rsidP="00A43631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625DB3">
        <w:rPr>
          <w:rFonts w:ascii="Arial Narrow" w:eastAsia="Times New Roman" w:hAnsi="Arial Narrow" w:cs="Arial"/>
          <w:sz w:val="24"/>
          <w:szCs w:val="24"/>
        </w:rPr>
        <w:t xml:space="preserve">15.3 </w:t>
      </w:r>
      <w:r w:rsidR="00943A93" w:rsidRPr="00625DB3">
        <w:rPr>
          <w:rFonts w:ascii="Arial Narrow" w:hAnsi="Arial Narrow"/>
          <w:sz w:val="24"/>
          <w:szCs w:val="24"/>
        </w:rPr>
        <w:t>Cena podana w ofercie powinna być wskazana cyfrowo i słownie. Cena powinna być podana jako cena brutto w rozbiciu na cenę netto i podatek od towar</w:t>
      </w:r>
      <w:r w:rsidR="00943A93" w:rsidRPr="00625DB3">
        <w:rPr>
          <w:rFonts w:ascii="Arial Narrow" w:hAnsi="Arial Narrow"/>
          <w:sz w:val="24"/>
          <w:szCs w:val="24"/>
          <w:lang w:val="el-GR"/>
        </w:rPr>
        <w:t>ό</w:t>
      </w:r>
      <w:r w:rsidR="00943A93" w:rsidRPr="00625DB3">
        <w:rPr>
          <w:rFonts w:ascii="Arial Narrow" w:hAnsi="Arial Narrow"/>
          <w:sz w:val="24"/>
          <w:szCs w:val="24"/>
        </w:rPr>
        <w:t>w i usług VAT. Cenę oblicza się z dokładnością do dwóch miejsc po przecinku.</w:t>
      </w:r>
    </w:p>
    <w:p w:rsidR="00943A93" w:rsidRPr="00625DB3" w:rsidRDefault="00A765F1" w:rsidP="00A43631">
      <w:pPr>
        <w:pStyle w:val="Akapitzlist"/>
        <w:ind w:left="360" w:hanging="360"/>
        <w:rPr>
          <w:rFonts w:ascii="Arial Narrow" w:hAnsi="Arial Narrow"/>
          <w:sz w:val="24"/>
          <w:szCs w:val="24"/>
        </w:rPr>
      </w:pPr>
      <w:r w:rsidRPr="00625DB3">
        <w:rPr>
          <w:rFonts w:ascii="Arial Narrow" w:hAnsi="Arial Narrow"/>
          <w:sz w:val="24"/>
          <w:szCs w:val="24"/>
        </w:rPr>
        <w:t>15.</w:t>
      </w:r>
      <w:r w:rsidR="00943A93" w:rsidRPr="00625DB3">
        <w:rPr>
          <w:rFonts w:ascii="Arial Narrow" w:hAnsi="Arial Narrow"/>
          <w:sz w:val="24"/>
          <w:szCs w:val="24"/>
        </w:rPr>
        <w:t>4. Cena musi być wyrażona w złotych polskich niezale</w:t>
      </w:r>
      <w:r w:rsidRPr="00625DB3">
        <w:rPr>
          <w:rFonts w:ascii="Arial Narrow" w:hAnsi="Arial Narrow"/>
          <w:sz w:val="24"/>
          <w:szCs w:val="24"/>
        </w:rPr>
        <w:t>żnie od wchodzących w jej skład</w:t>
      </w:r>
      <w:r w:rsidR="002E7B05" w:rsidRPr="00625DB3">
        <w:rPr>
          <w:rFonts w:ascii="Arial Narrow" w:hAnsi="Arial Narrow"/>
          <w:sz w:val="24"/>
          <w:szCs w:val="24"/>
        </w:rPr>
        <w:t xml:space="preserve"> </w:t>
      </w:r>
      <w:r w:rsidR="00943A93" w:rsidRPr="00625DB3">
        <w:rPr>
          <w:rFonts w:ascii="Arial Narrow" w:hAnsi="Arial Narrow"/>
          <w:sz w:val="24"/>
          <w:szCs w:val="24"/>
        </w:rPr>
        <w:t>element</w:t>
      </w:r>
      <w:r w:rsidR="00943A93" w:rsidRPr="00625DB3">
        <w:rPr>
          <w:rFonts w:ascii="Arial Narrow" w:hAnsi="Arial Narrow"/>
          <w:sz w:val="24"/>
          <w:szCs w:val="24"/>
          <w:lang w:val="el-GR"/>
        </w:rPr>
        <w:t>ό</w:t>
      </w:r>
      <w:r w:rsidR="00943A93" w:rsidRPr="00625DB3">
        <w:rPr>
          <w:rFonts w:ascii="Arial Narrow" w:hAnsi="Arial Narrow"/>
          <w:sz w:val="24"/>
          <w:szCs w:val="24"/>
        </w:rPr>
        <w:t>w.</w:t>
      </w:r>
    </w:p>
    <w:p w:rsidR="00943A93" w:rsidRPr="00625DB3" w:rsidRDefault="00A765F1" w:rsidP="00A43631">
      <w:pPr>
        <w:rPr>
          <w:rFonts w:ascii="Arial Narrow" w:hAnsi="Arial Narrow"/>
          <w:sz w:val="24"/>
          <w:szCs w:val="24"/>
        </w:rPr>
      </w:pPr>
      <w:r w:rsidRPr="00625DB3">
        <w:rPr>
          <w:rFonts w:ascii="Arial Narrow" w:hAnsi="Arial Narrow"/>
          <w:sz w:val="24"/>
          <w:szCs w:val="24"/>
        </w:rPr>
        <w:t>15.</w:t>
      </w:r>
      <w:r w:rsidR="00943A93" w:rsidRPr="00625DB3">
        <w:rPr>
          <w:rFonts w:ascii="Arial Narrow" w:hAnsi="Arial Narrow"/>
          <w:sz w:val="24"/>
          <w:szCs w:val="24"/>
        </w:rPr>
        <w:t>5. Podana cena obowiązuje w całym okresie ważności oferty i nie może ulec podwyższeniu w trakci</w:t>
      </w:r>
      <w:r w:rsidR="002E7B05" w:rsidRPr="00625DB3">
        <w:rPr>
          <w:rFonts w:ascii="Arial Narrow" w:hAnsi="Arial Narrow"/>
          <w:sz w:val="24"/>
          <w:szCs w:val="24"/>
        </w:rPr>
        <w:t xml:space="preserve">e </w:t>
      </w:r>
      <w:r w:rsidR="002E7B05" w:rsidRPr="00525EF3">
        <w:rPr>
          <w:rFonts w:ascii="Arial Narrow" w:hAnsi="Arial Narrow"/>
          <w:sz w:val="24"/>
          <w:szCs w:val="24"/>
        </w:rPr>
        <w:t xml:space="preserve">trwania umowy z zastrzeżeniem </w:t>
      </w:r>
      <w:r w:rsidR="00525EF3" w:rsidRPr="00525EF3">
        <w:rPr>
          <w:rFonts w:ascii="Arial Narrow" w:hAnsi="Arial Narrow"/>
          <w:sz w:val="24"/>
          <w:szCs w:val="24"/>
        </w:rPr>
        <w:t>działu 4 pkt 4.3</w:t>
      </w:r>
      <w:r w:rsidR="002E7B05" w:rsidRPr="00525EF3">
        <w:rPr>
          <w:rFonts w:ascii="Arial Narrow" w:hAnsi="Arial Narrow"/>
          <w:sz w:val="24"/>
          <w:szCs w:val="24"/>
        </w:rPr>
        <w:t xml:space="preserve"> Ogłoszenia.</w:t>
      </w:r>
      <w:r w:rsidR="002E7B05" w:rsidRPr="00625DB3">
        <w:rPr>
          <w:rFonts w:ascii="Arial Narrow" w:hAnsi="Arial Narrow"/>
          <w:sz w:val="24"/>
          <w:szCs w:val="24"/>
        </w:rPr>
        <w:t xml:space="preserve"> </w:t>
      </w:r>
    </w:p>
    <w:p w:rsidR="00943A93" w:rsidRPr="0082041E" w:rsidRDefault="00A765F1" w:rsidP="00A43631">
      <w:pPr>
        <w:pStyle w:val="Akapitzlist"/>
        <w:ind w:left="360" w:hanging="360"/>
        <w:rPr>
          <w:rFonts w:ascii="Arial Narrow" w:hAnsi="Arial Narrow"/>
          <w:sz w:val="24"/>
          <w:szCs w:val="24"/>
        </w:rPr>
      </w:pPr>
      <w:r w:rsidRPr="00625DB3">
        <w:rPr>
          <w:rFonts w:ascii="Arial Narrow" w:hAnsi="Arial Narrow"/>
          <w:sz w:val="24"/>
          <w:szCs w:val="24"/>
        </w:rPr>
        <w:t>15.</w:t>
      </w:r>
      <w:r w:rsidR="00943A93" w:rsidRPr="00625DB3">
        <w:rPr>
          <w:rFonts w:ascii="Arial Narrow" w:hAnsi="Arial Narrow"/>
          <w:sz w:val="24"/>
          <w:szCs w:val="24"/>
        </w:rPr>
        <w:t>6. Cena ta będzie brana pod uwagę przez komisję w trakcie wyboru</w:t>
      </w:r>
      <w:r w:rsidRPr="00625DB3">
        <w:rPr>
          <w:rFonts w:ascii="Arial Narrow" w:hAnsi="Arial Narrow"/>
          <w:sz w:val="24"/>
          <w:szCs w:val="24"/>
        </w:rPr>
        <w:t xml:space="preserve"> </w:t>
      </w:r>
      <w:r w:rsidR="00943A93" w:rsidRPr="00625DB3">
        <w:rPr>
          <w:rFonts w:ascii="Arial Narrow" w:hAnsi="Arial Narrow"/>
          <w:sz w:val="24"/>
          <w:szCs w:val="24"/>
        </w:rPr>
        <w:t>najkorzystniejszej oferty.</w:t>
      </w:r>
    </w:p>
    <w:p w:rsidR="00943A93" w:rsidRPr="0037351B" w:rsidRDefault="00A765F1" w:rsidP="00A43631">
      <w:pPr>
        <w:rPr>
          <w:rFonts w:ascii="Arial Narrow" w:hAnsi="Arial Narrow"/>
          <w:sz w:val="24"/>
          <w:szCs w:val="24"/>
        </w:rPr>
      </w:pPr>
      <w:r w:rsidRPr="0082041E">
        <w:rPr>
          <w:rFonts w:ascii="Arial Narrow" w:hAnsi="Arial Narrow"/>
          <w:sz w:val="24"/>
          <w:szCs w:val="24"/>
        </w:rPr>
        <w:lastRenderedPageBreak/>
        <w:t>15.</w:t>
      </w:r>
      <w:r w:rsidR="00943A93" w:rsidRPr="0082041E">
        <w:rPr>
          <w:rFonts w:ascii="Arial Narrow" w:hAnsi="Arial Narrow"/>
          <w:sz w:val="24"/>
          <w:szCs w:val="24"/>
        </w:rPr>
        <w:t>7. Jeżeli cena oferty Wykonawcy najwyżej ocenianego będzie budzić wątpl</w:t>
      </w:r>
      <w:r w:rsidR="00B5637C">
        <w:rPr>
          <w:rFonts w:ascii="Arial Narrow" w:hAnsi="Arial Narrow"/>
          <w:sz w:val="24"/>
          <w:szCs w:val="24"/>
        </w:rPr>
        <w:t xml:space="preserve">iwości Zamawiającego, wezwie </w:t>
      </w:r>
      <w:r w:rsidR="00943A93" w:rsidRPr="0082041E">
        <w:rPr>
          <w:rFonts w:ascii="Arial Narrow" w:hAnsi="Arial Narrow"/>
          <w:sz w:val="24"/>
          <w:szCs w:val="24"/>
        </w:rPr>
        <w:t xml:space="preserve">Wykonawcę do złożenia pisemnych wyjaśnień dotyczących elementów oferty, mających wpływ na </w:t>
      </w:r>
      <w:r w:rsidR="00943A93" w:rsidRPr="0037351B">
        <w:rPr>
          <w:rFonts w:ascii="Arial Narrow" w:hAnsi="Arial Narrow"/>
          <w:sz w:val="24"/>
          <w:szCs w:val="24"/>
        </w:rPr>
        <w:t>wysokość ceny. Do wyjaśnień Wykonawca jest zobligowany załączyć szczegółową kalkulację, z której będzie wynikać cena oferty.</w:t>
      </w:r>
    </w:p>
    <w:p w:rsidR="00943A93" w:rsidRPr="0037351B" w:rsidRDefault="00A765F1" w:rsidP="00A43631">
      <w:pPr>
        <w:rPr>
          <w:rFonts w:ascii="Arial Narrow" w:hAnsi="Arial Narrow"/>
          <w:sz w:val="24"/>
          <w:szCs w:val="24"/>
        </w:rPr>
      </w:pPr>
      <w:r w:rsidRPr="0037351B">
        <w:rPr>
          <w:rFonts w:ascii="Arial Narrow" w:hAnsi="Arial Narrow"/>
          <w:sz w:val="24"/>
          <w:szCs w:val="24"/>
        </w:rPr>
        <w:t>15.</w:t>
      </w:r>
      <w:r w:rsidR="00943A93" w:rsidRPr="0037351B">
        <w:rPr>
          <w:rFonts w:ascii="Arial Narrow" w:hAnsi="Arial Narrow"/>
          <w:sz w:val="24"/>
          <w:szCs w:val="24"/>
        </w:rPr>
        <w:t>8. W celu skalkulowania ceny oferty Wykonawca bierze pod uwagę wymagania Zamawiającego dotyczące przedmiotu zamówienia oraz obowiązku zatrudnienia pracowników na umowę o pracę.</w:t>
      </w:r>
    </w:p>
    <w:p w:rsidR="00943A93" w:rsidRPr="0037351B" w:rsidRDefault="00A765F1" w:rsidP="00A43631">
      <w:pPr>
        <w:rPr>
          <w:rFonts w:ascii="Arial Narrow" w:hAnsi="Arial Narrow"/>
          <w:sz w:val="24"/>
          <w:szCs w:val="24"/>
        </w:rPr>
      </w:pPr>
      <w:r w:rsidRPr="0037351B">
        <w:rPr>
          <w:rFonts w:ascii="Arial Narrow" w:hAnsi="Arial Narrow"/>
          <w:sz w:val="24"/>
          <w:szCs w:val="24"/>
        </w:rPr>
        <w:t>15.</w:t>
      </w:r>
      <w:r w:rsidR="00943A93" w:rsidRPr="0037351B">
        <w:rPr>
          <w:rFonts w:ascii="Arial Narrow" w:hAnsi="Arial Narrow"/>
          <w:sz w:val="24"/>
          <w:szCs w:val="24"/>
        </w:rPr>
        <w:t>9. Wartość kosztów pracy związana z zatrudnieniem pracowników ochrony przyjęta do ustalenia ceny nie może być niższa od minimalnego wynagrodzenia za pracę ustalonego na podstawie ustawy z dnia 10 października 2002 r. o minimalnym wynagrodzeniu za pracę (</w:t>
      </w:r>
      <w:proofErr w:type="spellStart"/>
      <w:r w:rsidR="00CA13D5" w:rsidRPr="0037351B">
        <w:rPr>
          <w:rFonts w:ascii="Arial Narrow" w:hAnsi="Arial Narrow"/>
          <w:sz w:val="24"/>
          <w:szCs w:val="24"/>
        </w:rPr>
        <w:t>t.j</w:t>
      </w:r>
      <w:proofErr w:type="spellEnd"/>
      <w:r w:rsidR="00CA13D5" w:rsidRPr="0037351B">
        <w:rPr>
          <w:rFonts w:ascii="Arial Narrow" w:hAnsi="Arial Narrow"/>
          <w:sz w:val="24"/>
          <w:szCs w:val="24"/>
        </w:rPr>
        <w:t xml:space="preserve">. - </w:t>
      </w:r>
      <w:r w:rsidR="00943A93" w:rsidRPr="0037351B">
        <w:rPr>
          <w:rFonts w:ascii="Arial Narrow" w:hAnsi="Arial Narrow"/>
          <w:sz w:val="24"/>
          <w:szCs w:val="24"/>
        </w:rPr>
        <w:t>Dz.U.201</w:t>
      </w:r>
      <w:r w:rsidR="00CA13D5" w:rsidRPr="0037351B">
        <w:rPr>
          <w:rFonts w:ascii="Arial Narrow" w:hAnsi="Arial Narrow"/>
          <w:sz w:val="24"/>
          <w:szCs w:val="24"/>
        </w:rPr>
        <w:t>7</w:t>
      </w:r>
      <w:r w:rsidR="00943A93" w:rsidRPr="0037351B">
        <w:rPr>
          <w:rFonts w:ascii="Arial Narrow" w:hAnsi="Arial Narrow"/>
          <w:sz w:val="24"/>
          <w:szCs w:val="24"/>
        </w:rPr>
        <w:t>.</w:t>
      </w:r>
      <w:r w:rsidR="00CA13D5" w:rsidRPr="0037351B">
        <w:rPr>
          <w:rFonts w:ascii="Arial Narrow" w:hAnsi="Arial Narrow"/>
          <w:sz w:val="24"/>
          <w:szCs w:val="24"/>
        </w:rPr>
        <w:t>847</w:t>
      </w:r>
      <w:r w:rsidR="00943A93" w:rsidRPr="0037351B">
        <w:rPr>
          <w:rFonts w:ascii="Arial Narrow" w:hAnsi="Arial Narrow"/>
          <w:sz w:val="24"/>
          <w:szCs w:val="24"/>
        </w:rPr>
        <w:t xml:space="preserve"> z</w:t>
      </w:r>
      <w:r w:rsidR="00CA13D5" w:rsidRPr="0037351B">
        <w:rPr>
          <w:rFonts w:ascii="Arial Narrow" w:hAnsi="Arial Narrow"/>
          <w:sz w:val="24"/>
          <w:szCs w:val="24"/>
        </w:rPr>
        <w:t xml:space="preserve"> późn. </w:t>
      </w:r>
      <w:r w:rsidR="00943A93" w:rsidRPr="0037351B">
        <w:rPr>
          <w:rFonts w:ascii="Arial Narrow" w:hAnsi="Arial Narrow"/>
          <w:sz w:val="24"/>
          <w:szCs w:val="24"/>
        </w:rPr>
        <w:t xml:space="preserve">zm.) oraz na podstawie </w:t>
      </w:r>
      <w:r w:rsidR="0037351B">
        <w:rPr>
          <w:rFonts w:ascii="Arial Narrow" w:hAnsi="Arial Narrow"/>
          <w:sz w:val="24"/>
          <w:szCs w:val="24"/>
        </w:rPr>
        <w:t>Rozporządzenia</w:t>
      </w:r>
      <w:r w:rsidR="0037351B" w:rsidRPr="0037351B">
        <w:rPr>
          <w:rFonts w:ascii="Arial Narrow" w:hAnsi="Arial Narrow"/>
          <w:sz w:val="24"/>
          <w:szCs w:val="24"/>
        </w:rPr>
        <w:t xml:space="preserve"> Rady Ministrów z dnia 12 września 2017 r. w sprawie wysokości minimalnego wynagrodzenia za pracę oraz wysokości minimalnej stawki godzinowej w 2018 r.</w:t>
      </w:r>
      <w:r w:rsidR="004C1F62">
        <w:rPr>
          <w:rFonts w:ascii="Arial Narrow" w:hAnsi="Arial Narrow"/>
          <w:sz w:val="24"/>
          <w:szCs w:val="24"/>
        </w:rPr>
        <w:t xml:space="preserve"> W ofercie również Wykonawca podaje stawkę jaką przyjął za 1 roboczogodzinę świadczonej usługi netto i brutto</w:t>
      </w:r>
    </w:p>
    <w:p w:rsidR="000B5F46" w:rsidRPr="0037351B" w:rsidRDefault="00EA0B68" w:rsidP="00A43631">
      <w:pPr>
        <w:spacing w:after="120"/>
        <w:ind w:left="709" w:hanging="709"/>
        <w:rPr>
          <w:rFonts w:ascii="Arial Narrow" w:hAnsi="Arial Narrow" w:cs="Arial"/>
          <w:sz w:val="24"/>
          <w:szCs w:val="24"/>
        </w:rPr>
      </w:pPr>
      <w:r w:rsidRPr="0037351B">
        <w:rPr>
          <w:rFonts w:ascii="Arial Narrow" w:hAnsi="Arial Narrow" w:cs="Arial"/>
          <w:sz w:val="24"/>
          <w:szCs w:val="24"/>
        </w:rPr>
        <w:t>15.10</w:t>
      </w:r>
      <w:r w:rsidR="000B5F46" w:rsidRPr="0037351B">
        <w:rPr>
          <w:rFonts w:ascii="Arial Narrow" w:hAnsi="Arial Narrow" w:cs="Arial"/>
          <w:sz w:val="24"/>
          <w:szCs w:val="24"/>
        </w:rPr>
        <w:t>.</w:t>
      </w:r>
      <w:r w:rsidR="000B5F46" w:rsidRPr="0037351B">
        <w:rPr>
          <w:rFonts w:ascii="Arial Narrow" w:hAnsi="Arial Narrow" w:cs="Arial"/>
          <w:sz w:val="24"/>
          <w:szCs w:val="24"/>
        </w:rPr>
        <w:tab/>
        <w:t xml:space="preserve">Wszelkie rozliczenia, pomiędzy Zamawiającym </w:t>
      </w:r>
      <w:r w:rsidR="001100B9" w:rsidRPr="0037351B">
        <w:rPr>
          <w:rFonts w:ascii="Arial Narrow" w:hAnsi="Arial Narrow" w:cs="Arial"/>
          <w:sz w:val="24"/>
          <w:szCs w:val="24"/>
        </w:rPr>
        <w:t xml:space="preserve">a Wykonawcą,  będą prowadzone w </w:t>
      </w:r>
      <w:r w:rsidR="000B5F46" w:rsidRPr="0037351B">
        <w:rPr>
          <w:rFonts w:ascii="Arial Narrow" w:hAnsi="Arial Narrow" w:cs="Arial"/>
          <w:sz w:val="24"/>
          <w:szCs w:val="24"/>
        </w:rPr>
        <w:t>PLN.</w:t>
      </w:r>
    </w:p>
    <w:p w:rsidR="00044E43" w:rsidRDefault="00044E43">
      <w:pPr>
        <w:spacing w:after="200"/>
        <w:jc w:val="left"/>
        <w:rPr>
          <w:rFonts w:ascii="Arial Narrow" w:hAnsi="Arial Narrow" w:cs="Arial"/>
          <w:b/>
          <w:spacing w:val="4"/>
          <w:sz w:val="24"/>
          <w:szCs w:val="24"/>
          <w:u w:val="single"/>
        </w:rPr>
      </w:pPr>
    </w:p>
    <w:p w:rsidR="00A944CD" w:rsidRPr="0082041E" w:rsidRDefault="00A944CD" w:rsidP="00A43631">
      <w:pPr>
        <w:spacing w:before="120" w:after="120"/>
        <w:rPr>
          <w:rFonts w:ascii="Arial Narrow" w:hAnsi="Arial Narrow" w:cs="Arial"/>
          <w:b/>
          <w:spacing w:val="4"/>
          <w:sz w:val="24"/>
          <w:szCs w:val="24"/>
          <w:u w:val="single"/>
        </w:rPr>
      </w:pPr>
      <w:r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1</w:t>
      </w:r>
      <w:r w:rsidR="000B5F46"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6</w:t>
      </w:r>
      <w:r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. UDZIELANIE ZAMÓWIENIA</w:t>
      </w:r>
    </w:p>
    <w:p w:rsidR="00F20353" w:rsidRPr="0082041E" w:rsidRDefault="00A944CD" w:rsidP="00A43631">
      <w:pPr>
        <w:spacing w:before="120" w:after="120"/>
        <w:ind w:left="720" w:hanging="720"/>
        <w:rPr>
          <w:rFonts w:ascii="Arial Narrow" w:hAnsi="Arial Narrow" w:cs="Arial"/>
          <w:sz w:val="24"/>
          <w:szCs w:val="20"/>
        </w:rPr>
      </w:pPr>
      <w:r w:rsidRPr="0082041E">
        <w:rPr>
          <w:rFonts w:ascii="Arial Narrow" w:hAnsi="Arial Narrow" w:cs="Arial"/>
          <w:spacing w:val="4"/>
          <w:sz w:val="24"/>
          <w:szCs w:val="20"/>
        </w:rPr>
        <w:t>1</w:t>
      </w:r>
      <w:r w:rsidR="000B5F46" w:rsidRPr="0082041E">
        <w:rPr>
          <w:rFonts w:ascii="Arial Narrow" w:hAnsi="Arial Narrow" w:cs="Arial"/>
          <w:spacing w:val="4"/>
          <w:sz w:val="24"/>
          <w:szCs w:val="20"/>
        </w:rPr>
        <w:t>6</w:t>
      </w:r>
      <w:r w:rsidRPr="0082041E">
        <w:rPr>
          <w:rFonts w:ascii="Arial Narrow" w:hAnsi="Arial Narrow" w:cs="Arial"/>
          <w:spacing w:val="4"/>
          <w:sz w:val="24"/>
          <w:szCs w:val="20"/>
        </w:rPr>
        <w:t xml:space="preserve">.1 </w:t>
      </w:r>
      <w:r w:rsidRPr="0082041E">
        <w:rPr>
          <w:rFonts w:ascii="Arial Narrow" w:hAnsi="Arial Narrow" w:cs="Arial"/>
          <w:spacing w:val="4"/>
          <w:sz w:val="24"/>
          <w:szCs w:val="20"/>
        </w:rPr>
        <w:tab/>
        <w:t xml:space="preserve">Zamawiający udzieli zamówienia Wykonawcy, którego oferta </w:t>
      </w:r>
      <w:r w:rsidRPr="0082041E">
        <w:rPr>
          <w:rFonts w:ascii="Arial Narrow" w:hAnsi="Arial Narrow" w:cs="Arial"/>
          <w:sz w:val="24"/>
          <w:szCs w:val="20"/>
        </w:rPr>
        <w:t xml:space="preserve">odpowiada wszystkim wymaganiom określonym w niniejszym </w:t>
      </w:r>
      <w:r w:rsidR="004B5159" w:rsidRPr="0082041E">
        <w:rPr>
          <w:rFonts w:ascii="Arial Narrow" w:hAnsi="Arial Narrow" w:cs="Arial"/>
          <w:sz w:val="24"/>
          <w:szCs w:val="20"/>
        </w:rPr>
        <w:t>Ogłoszeniu</w:t>
      </w:r>
      <w:r w:rsidRPr="0082041E">
        <w:rPr>
          <w:rFonts w:ascii="Arial Narrow" w:hAnsi="Arial Narrow" w:cs="Arial"/>
          <w:sz w:val="24"/>
          <w:szCs w:val="20"/>
        </w:rPr>
        <w:t xml:space="preserve"> i stanowi ofertę najkorzystniejszą.</w:t>
      </w:r>
    </w:p>
    <w:p w:rsidR="00A944CD" w:rsidRPr="0082041E" w:rsidRDefault="00A944CD" w:rsidP="00A43631">
      <w:pPr>
        <w:spacing w:before="120" w:after="120"/>
        <w:ind w:left="720" w:hanging="720"/>
        <w:rPr>
          <w:rFonts w:ascii="Arial Narrow" w:hAnsi="Arial Narrow" w:cs="Arial"/>
          <w:sz w:val="24"/>
          <w:szCs w:val="20"/>
        </w:rPr>
      </w:pPr>
      <w:r w:rsidRPr="0082041E">
        <w:rPr>
          <w:rFonts w:ascii="Arial Narrow" w:hAnsi="Arial Narrow" w:cs="Arial"/>
          <w:sz w:val="24"/>
          <w:szCs w:val="20"/>
        </w:rPr>
        <w:t>1</w:t>
      </w:r>
      <w:r w:rsidR="000B5F46" w:rsidRPr="0082041E">
        <w:rPr>
          <w:rFonts w:ascii="Arial Narrow" w:hAnsi="Arial Narrow" w:cs="Arial"/>
          <w:sz w:val="24"/>
          <w:szCs w:val="20"/>
        </w:rPr>
        <w:t xml:space="preserve">6.3  </w:t>
      </w:r>
      <w:r w:rsidRPr="0082041E">
        <w:rPr>
          <w:rFonts w:ascii="Arial Narrow" w:hAnsi="Arial Narrow" w:cs="Arial"/>
          <w:sz w:val="24"/>
          <w:szCs w:val="20"/>
        </w:rPr>
        <w:t xml:space="preserve">Jeżeli Wykonawca, którego oferta została wybrana, uchyla się od zawarcia umowy </w:t>
      </w:r>
      <w:r w:rsidR="00B75286" w:rsidRPr="0082041E">
        <w:rPr>
          <w:rFonts w:ascii="Arial Narrow" w:hAnsi="Arial Narrow" w:cs="Arial"/>
          <w:sz w:val="24"/>
          <w:szCs w:val="20"/>
        </w:rPr>
        <w:br/>
      </w:r>
      <w:r w:rsidRPr="0082041E">
        <w:rPr>
          <w:rFonts w:ascii="Arial Narrow" w:hAnsi="Arial Narrow" w:cs="Arial"/>
          <w:sz w:val="24"/>
          <w:szCs w:val="20"/>
        </w:rPr>
        <w:t>w sprawie zamówienia publicznego, Zamawiający może wybrać ofertę najkorzystniejszą spośród pozostałych ofert, chyba że zachodzą przesłanki do unieważnienia postępowania.</w:t>
      </w:r>
    </w:p>
    <w:p w:rsidR="00A944CD" w:rsidRPr="0082041E" w:rsidRDefault="000B5F46" w:rsidP="00A43631">
      <w:pPr>
        <w:spacing w:before="120" w:after="120"/>
        <w:rPr>
          <w:rFonts w:ascii="Arial Narrow" w:hAnsi="Arial Narrow" w:cs="Arial"/>
          <w:spacing w:val="4"/>
          <w:sz w:val="24"/>
          <w:szCs w:val="24"/>
        </w:rPr>
      </w:pPr>
      <w:r w:rsidRPr="0082041E">
        <w:rPr>
          <w:rFonts w:ascii="Arial Narrow" w:hAnsi="Arial Narrow" w:cs="Arial"/>
          <w:spacing w:val="4"/>
          <w:sz w:val="24"/>
          <w:szCs w:val="24"/>
        </w:rPr>
        <w:t xml:space="preserve">16.4   </w:t>
      </w:r>
      <w:r w:rsidR="00B75286" w:rsidRPr="0082041E">
        <w:rPr>
          <w:rFonts w:ascii="Arial Narrow" w:hAnsi="Arial Narrow" w:cs="Arial"/>
          <w:spacing w:val="4"/>
          <w:sz w:val="24"/>
          <w:szCs w:val="24"/>
        </w:rPr>
        <w:t>Projekt</w:t>
      </w:r>
      <w:r w:rsidR="00A944CD" w:rsidRPr="0082041E">
        <w:rPr>
          <w:rFonts w:ascii="Arial Narrow" w:hAnsi="Arial Narrow" w:cs="Arial"/>
          <w:spacing w:val="4"/>
          <w:sz w:val="24"/>
          <w:szCs w:val="24"/>
        </w:rPr>
        <w:t xml:space="preserve"> umowy stanowi Załącznik nr </w:t>
      </w:r>
      <w:r w:rsidR="00994B7D">
        <w:rPr>
          <w:rFonts w:ascii="Arial Narrow" w:hAnsi="Arial Narrow" w:cs="Arial"/>
          <w:spacing w:val="4"/>
          <w:sz w:val="24"/>
          <w:szCs w:val="24"/>
        </w:rPr>
        <w:t>5</w:t>
      </w:r>
      <w:r w:rsidR="001D2D74" w:rsidRPr="0082041E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A944CD" w:rsidRPr="0082041E">
        <w:rPr>
          <w:rFonts w:ascii="Arial Narrow" w:hAnsi="Arial Narrow" w:cs="Arial"/>
          <w:spacing w:val="4"/>
          <w:sz w:val="24"/>
          <w:szCs w:val="24"/>
        </w:rPr>
        <w:t xml:space="preserve">do </w:t>
      </w:r>
      <w:r w:rsidR="004B5159" w:rsidRPr="0082041E">
        <w:rPr>
          <w:rFonts w:ascii="Arial Narrow" w:hAnsi="Arial Narrow" w:cs="Arial"/>
          <w:spacing w:val="4"/>
          <w:sz w:val="24"/>
          <w:szCs w:val="24"/>
        </w:rPr>
        <w:t>niniejszego Ogłoszenia</w:t>
      </w:r>
      <w:r w:rsidR="00A944CD" w:rsidRPr="0082041E">
        <w:rPr>
          <w:rFonts w:ascii="Arial Narrow" w:hAnsi="Arial Narrow" w:cs="Arial"/>
          <w:spacing w:val="4"/>
          <w:sz w:val="24"/>
          <w:szCs w:val="24"/>
        </w:rPr>
        <w:t xml:space="preserve">. </w:t>
      </w:r>
    </w:p>
    <w:p w:rsidR="00A944CD" w:rsidRPr="0082041E" w:rsidRDefault="00A944CD" w:rsidP="00A43631">
      <w:pPr>
        <w:spacing w:before="120" w:after="120"/>
        <w:ind w:left="720" w:hanging="720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1</w:t>
      </w:r>
      <w:r w:rsidR="000B5F46" w:rsidRPr="0082041E">
        <w:rPr>
          <w:rFonts w:ascii="Arial Narrow" w:hAnsi="Arial Narrow" w:cs="Arial"/>
          <w:sz w:val="24"/>
          <w:szCs w:val="24"/>
        </w:rPr>
        <w:t xml:space="preserve">6.5   </w:t>
      </w:r>
      <w:r w:rsidR="00A765F1" w:rsidRPr="0082041E">
        <w:rPr>
          <w:rFonts w:ascii="Arial Narrow" w:hAnsi="Arial Narrow" w:cs="Arial"/>
          <w:sz w:val="24"/>
          <w:szCs w:val="24"/>
        </w:rPr>
        <w:t xml:space="preserve"> </w:t>
      </w:r>
      <w:r w:rsidRPr="0082041E">
        <w:rPr>
          <w:rFonts w:ascii="Arial Narrow" w:hAnsi="Arial Narrow" w:cs="Arial"/>
          <w:sz w:val="24"/>
          <w:szCs w:val="24"/>
        </w:rPr>
        <w:t xml:space="preserve">Złożenie oferty przez Wykonawcę jest równoznaczne z akceptacją </w:t>
      </w:r>
      <w:r w:rsidR="00B75286" w:rsidRPr="0082041E">
        <w:rPr>
          <w:rFonts w:ascii="Arial Narrow" w:hAnsi="Arial Narrow" w:cs="Arial"/>
          <w:sz w:val="24"/>
          <w:szCs w:val="24"/>
        </w:rPr>
        <w:t>projektu</w:t>
      </w:r>
      <w:r w:rsidRPr="0082041E">
        <w:rPr>
          <w:rFonts w:ascii="Arial Narrow" w:hAnsi="Arial Narrow" w:cs="Arial"/>
          <w:sz w:val="24"/>
          <w:szCs w:val="24"/>
        </w:rPr>
        <w:t xml:space="preserve"> umowy. </w:t>
      </w:r>
    </w:p>
    <w:p w:rsidR="00A944CD" w:rsidRPr="00DE2589" w:rsidRDefault="00A944CD" w:rsidP="00A43631">
      <w:pPr>
        <w:widowControl w:val="0"/>
        <w:spacing w:before="120" w:after="120"/>
        <w:ind w:left="720"/>
        <w:rPr>
          <w:rStyle w:val="tekstdokbold"/>
          <w:rFonts w:ascii="Arial Narrow" w:hAnsi="Arial Narrow" w:cs="Arial"/>
          <w:b w:val="0"/>
          <w:bCs w:val="0"/>
          <w:color w:val="000000"/>
          <w:sz w:val="6"/>
          <w:szCs w:val="24"/>
        </w:rPr>
      </w:pPr>
    </w:p>
    <w:p w:rsidR="000B5F46" w:rsidRPr="0082041E" w:rsidRDefault="000B5F46" w:rsidP="00A43631">
      <w:pPr>
        <w:pStyle w:val="Tekstpodstawowywcity"/>
        <w:tabs>
          <w:tab w:val="num" w:pos="720"/>
        </w:tabs>
        <w:spacing w:before="120"/>
        <w:ind w:left="720" w:hanging="720"/>
        <w:rPr>
          <w:rFonts w:ascii="Arial Narrow" w:hAnsi="Arial Narrow" w:cs="Arial"/>
          <w:b/>
          <w:spacing w:val="4"/>
          <w:sz w:val="24"/>
          <w:szCs w:val="24"/>
          <w:u w:val="single"/>
        </w:rPr>
      </w:pPr>
      <w:r w:rsidRPr="0082041E">
        <w:rPr>
          <w:rFonts w:ascii="Arial Narrow" w:hAnsi="Arial Narrow" w:cs="Arial"/>
          <w:b/>
          <w:spacing w:val="4"/>
          <w:sz w:val="24"/>
          <w:szCs w:val="24"/>
          <w:u w:val="single"/>
        </w:rPr>
        <w:t>17. UNIEWAŻNIENIE POSTĘPOWANIA</w:t>
      </w:r>
    </w:p>
    <w:p w:rsidR="000B5F46" w:rsidRDefault="000B5F46" w:rsidP="00A43631">
      <w:pPr>
        <w:pStyle w:val="Zwykytekst"/>
        <w:spacing w:before="120" w:after="360" w:line="276" w:lineRule="auto"/>
        <w:jc w:val="both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82041E">
        <w:rPr>
          <w:rFonts w:ascii="Arial Narrow" w:hAnsi="Arial Narrow" w:cs="Arial"/>
          <w:sz w:val="24"/>
          <w:szCs w:val="24"/>
        </w:rPr>
        <w:t>prawo</w:t>
      </w:r>
      <w:proofErr w:type="spellEnd"/>
      <w:r w:rsidRPr="0082041E">
        <w:rPr>
          <w:rFonts w:ascii="Arial Narrow" w:hAnsi="Arial Narrow" w:cs="Arial"/>
          <w:sz w:val="24"/>
          <w:szCs w:val="24"/>
        </w:rPr>
        <w:t xml:space="preserve"> do unieważnienia postępowania bez podania przyczyny.</w:t>
      </w:r>
    </w:p>
    <w:p w:rsidR="00AD71DF" w:rsidRDefault="00AD71DF" w:rsidP="00A43631">
      <w:pPr>
        <w:pStyle w:val="Tekstpodstawowywcity"/>
        <w:tabs>
          <w:tab w:val="num" w:pos="72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Załączniki do ogłoszenia</w:t>
      </w:r>
    </w:p>
    <w:p w:rsidR="00AD71DF" w:rsidRDefault="00AD71DF" w:rsidP="00A43631">
      <w:pPr>
        <w:pStyle w:val="Tekstpodstawowywcity"/>
        <w:tabs>
          <w:tab w:val="num" w:pos="72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Zał. nr 1 – </w:t>
      </w:r>
      <w:proofErr w:type="spellStart"/>
      <w:r w:rsidR="00557843">
        <w:rPr>
          <w:rFonts w:ascii="Arial Narrow" w:hAnsi="Arial Narrow" w:cs="Arial"/>
          <w:sz w:val="24"/>
          <w:szCs w:val="24"/>
        </w:rPr>
        <w:t>f</w:t>
      </w:r>
      <w:r w:rsidR="00456F51">
        <w:rPr>
          <w:rFonts w:ascii="Arial Narrow" w:hAnsi="Arial Narrow" w:cs="Arial"/>
          <w:sz w:val="24"/>
          <w:szCs w:val="24"/>
        </w:rPr>
        <w:t>ormularz</w:t>
      </w:r>
      <w:proofErr w:type="spellEnd"/>
      <w:r w:rsidR="00456F51">
        <w:rPr>
          <w:rFonts w:ascii="Arial Narrow" w:hAnsi="Arial Narrow" w:cs="Arial"/>
          <w:sz w:val="24"/>
          <w:szCs w:val="24"/>
        </w:rPr>
        <w:t xml:space="preserve"> </w:t>
      </w:r>
      <w:r w:rsidR="00557843">
        <w:rPr>
          <w:rFonts w:ascii="Arial Narrow" w:hAnsi="Arial Narrow" w:cs="Arial"/>
          <w:sz w:val="24"/>
          <w:szCs w:val="24"/>
        </w:rPr>
        <w:t>oferty</w:t>
      </w:r>
    </w:p>
    <w:p w:rsidR="000702A8" w:rsidRPr="00557843" w:rsidRDefault="00AD71DF" w:rsidP="00A43631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 xml:space="preserve">Zał. nr 2 – </w:t>
      </w:r>
      <w:proofErr w:type="spellStart"/>
      <w:r w:rsidR="00557843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o</w:t>
      </w:r>
      <w:r w:rsidR="00557843" w:rsidRPr="00557843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świadczenie</w:t>
      </w:r>
      <w:proofErr w:type="spellEnd"/>
      <w:r w:rsidR="00557843" w:rsidRPr="00557843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 xml:space="preserve"> </w:t>
      </w:r>
      <w:r w:rsidR="0037351B">
        <w:rPr>
          <w:rFonts w:ascii="Arial Narrow" w:hAnsi="Arial Narrow" w:cs="Arial"/>
          <w:bCs/>
          <w:color w:val="000000"/>
          <w:sz w:val="24"/>
          <w:szCs w:val="24"/>
          <w:lang w:eastAsia="pl-PL"/>
        </w:rPr>
        <w:t>Wykonawcy</w:t>
      </w:r>
      <w:r w:rsidR="001D4246" w:rsidRPr="00557843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</w:t>
      </w:r>
    </w:p>
    <w:p w:rsidR="000702A8" w:rsidRPr="000702A8" w:rsidRDefault="00AD71DF" w:rsidP="00A43631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Zał.</w:t>
      </w:r>
      <w:r w:rsidR="00024BD6">
        <w:rPr>
          <w:rFonts w:ascii="Arial Narrow" w:hAnsi="Arial Narrow" w:cs="Arial"/>
          <w:sz w:val="24"/>
          <w:szCs w:val="24"/>
        </w:rPr>
        <w:t xml:space="preserve"> nr 3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557843" w:rsidRPr="0082041E">
        <w:rPr>
          <w:rFonts w:ascii="Arial Narrow" w:hAnsi="Arial Narrow" w:cs="Arial"/>
          <w:color w:val="000000"/>
          <w:sz w:val="24"/>
          <w:szCs w:val="24"/>
        </w:rPr>
        <w:t>wykaz usług</w:t>
      </w:r>
    </w:p>
    <w:p w:rsidR="00596516" w:rsidRDefault="00596516" w:rsidP="00596516">
      <w:pPr>
        <w:pStyle w:val="Tekstpodstawowywcity"/>
        <w:tabs>
          <w:tab w:val="num" w:pos="72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Zał. nr </w:t>
      </w:r>
      <w:r w:rsidR="008F20E9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oświadczenie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grupa kapitałowa</w:t>
      </w:r>
    </w:p>
    <w:p w:rsidR="00AD71DF" w:rsidRDefault="00AD71DF" w:rsidP="00A43631">
      <w:pPr>
        <w:pStyle w:val="Tekstpodstawowywcity"/>
        <w:tabs>
          <w:tab w:val="num" w:pos="72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Zał.</w:t>
      </w:r>
      <w:r w:rsidR="00024BD6">
        <w:rPr>
          <w:rFonts w:ascii="Arial Narrow" w:hAnsi="Arial Narrow" w:cs="Arial"/>
          <w:sz w:val="24"/>
          <w:szCs w:val="24"/>
        </w:rPr>
        <w:t xml:space="preserve"> nr </w:t>
      </w:r>
      <w:r w:rsidR="008F20E9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D50D5F">
        <w:rPr>
          <w:rFonts w:ascii="Arial Narrow" w:hAnsi="Arial Narrow" w:cs="Arial"/>
          <w:sz w:val="24"/>
          <w:szCs w:val="24"/>
        </w:rPr>
        <w:t>projekt</w:t>
      </w:r>
      <w:r w:rsidR="00456F51">
        <w:rPr>
          <w:rFonts w:ascii="Arial Narrow" w:hAnsi="Arial Narrow" w:cs="Arial"/>
          <w:sz w:val="24"/>
          <w:szCs w:val="24"/>
        </w:rPr>
        <w:t xml:space="preserve"> umowy</w:t>
      </w:r>
    </w:p>
    <w:p w:rsidR="00AD71DF" w:rsidRDefault="00AD71DF" w:rsidP="00A43631">
      <w:pPr>
        <w:pStyle w:val="Tekstpodstawowywcity"/>
        <w:tabs>
          <w:tab w:val="num" w:pos="72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Zał.</w:t>
      </w:r>
      <w:r w:rsidR="002676D3">
        <w:rPr>
          <w:rFonts w:ascii="Arial Narrow" w:hAnsi="Arial Narrow" w:cs="Arial"/>
          <w:sz w:val="24"/>
          <w:szCs w:val="24"/>
        </w:rPr>
        <w:t xml:space="preserve"> nr 6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596516">
        <w:rPr>
          <w:rFonts w:ascii="Arial Narrow" w:hAnsi="Arial Narrow" w:cs="Arial"/>
          <w:sz w:val="24"/>
          <w:szCs w:val="24"/>
        </w:rPr>
        <w:t xml:space="preserve">wykaz pracowników </w:t>
      </w:r>
    </w:p>
    <w:p w:rsidR="00024BD6" w:rsidRDefault="00024BD6" w:rsidP="00A43631">
      <w:pPr>
        <w:pStyle w:val="Tekstpodstawowywcity"/>
        <w:tabs>
          <w:tab w:val="num" w:pos="720"/>
        </w:tabs>
        <w:spacing w:after="0"/>
        <w:rPr>
          <w:rFonts w:ascii="Arial Narrow" w:hAnsi="Arial Narrow" w:cs="Arial"/>
          <w:sz w:val="24"/>
          <w:szCs w:val="24"/>
        </w:rPr>
      </w:pPr>
    </w:p>
    <w:p w:rsidR="004C22ED" w:rsidRDefault="009634F0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     </w:t>
      </w:r>
    </w:p>
    <w:p w:rsidR="004C22ED" w:rsidRDefault="004C22ED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</w:p>
    <w:p w:rsidR="004C22ED" w:rsidRDefault="004C22ED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</w:p>
    <w:p w:rsidR="004C22ED" w:rsidRDefault="004C22ED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</w:p>
    <w:p w:rsidR="004C22ED" w:rsidRDefault="004C22ED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</w:p>
    <w:p w:rsidR="004C22ED" w:rsidRDefault="004C22ED" w:rsidP="00A27382">
      <w:pPr>
        <w:spacing w:after="200"/>
        <w:jc w:val="left"/>
        <w:rPr>
          <w:rFonts w:ascii="Arial Narrow" w:hAnsi="Arial Narrow" w:cs="Arial"/>
          <w:color w:val="000000"/>
          <w:sz w:val="24"/>
          <w:szCs w:val="24"/>
        </w:rPr>
      </w:pPr>
    </w:p>
    <w:p w:rsidR="00873381" w:rsidRDefault="009634F0" w:rsidP="00A27382">
      <w:pPr>
        <w:spacing w:after="200"/>
        <w:jc w:val="left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="00984C0C" w:rsidRPr="0082041E">
        <w:rPr>
          <w:rFonts w:ascii="Arial Narrow" w:hAnsi="Arial Narrow" w:cs="Arial"/>
          <w:color w:val="000000"/>
          <w:sz w:val="24"/>
          <w:szCs w:val="24"/>
        </w:rPr>
        <w:t xml:space="preserve">                 </w:t>
      </w:r>
      <w:r w:rsidR="00CE61E0" w:rsidRPr="0082041E">
        <w:rPr>
          <w:rFonts w:ascii="Arial Narrow" w:hAnsi="Arial Narrow" w:cs="Arial"/>
          <w:color w:val="000000"/>
          <w:sz w:val="24"/>
          <w:szCs w:val="24"/>
        </w:rPr>
        <w:tab/>
      </w:r>
      <w:r w:rsidR="00CE61E0" w:rsidRPr="0082041E">
        <w:rPr>
          <w:rFonts w:ascii="Arial Narrow" w:hAnsi="Arial Narrow" w:cs="Arial"/>
          <w:color w:val="000000"/>
          <w:sz w:val="24"/>
          <w:szCs w:val="24"/>
        </w:rPr>
        <w:tab/>
      </w:r>
    </w:p>
    <w:sectPr w:rsidR="00873381" w:rsidSect="00060F31">
      <w:headerReference w:type="default" r:id="rId10"/>
      <w:footerReference w:type="default" r:id="rId11"/>
      <w:type w:val="nextColumn"/>
      <w:pgSz w:w="11902" w:h="17292"/>
      <w:pgMar w:top="1135" w:right="851" w:bottom="709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30" w:rsidRDefault="008D0F30" w:rsidP="00512EA0">
      <w:pPr>
        <w:spacing w:after="0" w:line="240" w:lineRule="auto"/>
      </w:pPr>
      <w:r>
        <w:separator/>
      </w:r>
    </w:p>
  </w:endnote>
  <w:endnote w:type="continuationSeparator" w:id="1">
    <w:p w:rsidR="008D0F30" w:rsidRDefault="008D0F30" w:rsidP="005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34398"/>
      <w:docPartObj>
        <w:docPartGallery w:val="Page Numbers (Bottom of Page)"/>
        <w:docPartUnique/>
      </w:docPartObj>
    </w:sdtPr>
    <w:sdtContent>
      <w:p w:rsidR="008D0F30" w:rsidRDefault="008D0F30">
        <w:pPr>
          <w:pStyle w:val="Stopka"/>
          <w:jc w:val="right"/>
        </w:pPr>
        <w:r w:rsidRPr="00063075">
          <w:rPr>
            <w:sz w:val="18"/>
            <w:szCs w:val="18"/>
          </w:rPr>
          <w:fldChar w:fldCharType="begin"/>
        </w:r>
        <w:r w:rsidRPr="00063075">
          <w:rPr>
            <w:sz w:val="18"/>
            <w:szCs w:val="18"/>
          </w:rPr>
          <w:instrText xml:space="preserve"> PAGE   \* MERGEFORMAT </w:instrText>
        </w:r>
        <w:r w:rsidRPr="00063075">
          <w:rPr>
            <w:sz w:val="18"/>
            <w:szCs w:val="18"/>
          </w:rPr>
          <w:fldChar w:fldCharType="separate"/>
        </w:r>
        <w:r w:rsidR="00F673E0">
          <w:rPr>
            <w:noProof/>
            <w:sz w:val="18"/>
            <w:szCs w:val="18"/>
          </w:rPr>
          <w:t>7</w:t>
        </w:r>
        <w:r w:rsidRPr="00063075">
          <w:rPr>
            <w:sz w:val="18"/>
            <w:szCs w:val="18"/>
          </w:rPr>
          <w:fldChar w:fldCharType="end"/>
        </w:r>
      </w:p>
    </w:sdtContent>
  </w:sdt>
  <w:p w:rsidR="008D0F30" w:rsidRDefault="008D0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30" w:rsidRDefault="008D0F30" w:rsidP="00512EA0">
      <w:pPr>
        <w:spacing w:after="0" w:line="240" w:lineRule="auto"/>
      </w:pPr>
      <w:r>
        <w:separator/>
      </w:r>
    </w:p>
  </w:footnote>
  <w:footnote w:type="continuationSeparator" w:id="1">
    <w:p w:rsidR="008D0F30" w:rsidRDefault="008D0F30" w:rsidP="00512EA0">
      <w:pPr>
        <w:spacing w:after="0" w:line="240" w:lineRule="auto"/>
      </w:pPr>
      <w:r>
        <w:continuationSeparator/>
      </w:r>
    </w:p>
  </w:footnote>
  <w:footnote w:id="2">
    <w:p w:rsidR="008D0F30" w:rsidRPr="001203CC" w:rsidRDefault="008D0F30" w:rsidP="001203CC">
      <w:pPr>
        <w:pStyle w:val="Tekstprzypisudolnego"/>
        <w:rPr>
          <w:lang w:val="pl-PL"/>
        </w:rPr>
      </w:pPr>
      <w:r w:rsidRPr="00122E43">
        <w:rPr>
          <w:rStyle w:val="Odwoanieprzypisudolnego"/>
          <w:rFonts w:eastAsia="Calibri"/>
        </w:rPr>
        <w:footnoteRef/>
      </w:r>
      <w:r w:rsidRPr="001203CC">
        <w:rPr>
          <w:rFonts w:ascii="Arial" w:hAnsi="Arial" w:cs="Arial"/>
          <w:sz w:val="16"/>
          <w:szCs w:val="16"/>
          <w:lang w:val="pl-PL"/>
        </w:rPr>
        <w:t xml:space="preserve"> Wyliczenie ma charakter przykładowy. Umowa o pracę może zawierać również inne dane, które podlegają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>. Każda umowa powinna zostać przeanalizowana przez składającego pod kątem przepisów ustawy z dnia 29 sierpnia 1997 r</w:t>
      </w:r>
      <w:r w:rsidRPr="001203CC">
        <w:rPr>
          <w:rFonts w:ascii="Arial" w:hAnsi="Arial" w:cs="Arial"/>
          <w:i/>
          <w:sz w:val="16"/>
          <w:szCs w:val="16"/>
          <w:lang w:val="pl-PL"/>
        </w:rPr>
        <w:t>. o ochronie danych osobowych</w:t>
      </w:r>
      <w:r w:rsidRPr="001203CC">
        <w:rPr>
          <w:rFonts w:ascii="Arial" w:hAnsi="Arial" w:cs="Arial"/>
          <w:sz w:val="16"/>
          <w:szCs w:val="16"/>
          <w:lang w:val="pl-PL"/>
        </w:rPr>
        <w:t xml:space="preserve">; zakres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 xml:space="preserve"> umowy musi być zgodny z przepisami ww. ustawy.</w:t>
      </w:r>
      <w:r w:rsidRPr="001203CC">
        <w:rPr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30" w:rsidRDefault="008D0F30" w:rsidP="00624907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380"/>
    <w:multiLevelType w:val="multilevel"/>
    <w:tmpl w:val="5D3654E4"/>
    <w:name w:val="WWNum262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08A60657"/>
    <w:multiLevelType w:val="multilevel"/>
    <w:tmpl w:val="B0CC323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6">
    <w:nsid w:val="098E3E9D"/>
    <w:multiLevelType w:val="hybridMultilevel"/>
    <w:tmpl w:val="FD52DB58"/>
    <w:lvl w:ilvl="0" w:tplc="2218594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D45"/>
    <w:multiLevelType w:val="multilevel"/>
    <w:tmpl w:val="621079E0"/>
    <w:name w:val="WWNum26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95EF5"/>
    <w:multiLevelType w:val="multilevel"/>
    <w:tmpl w:val="666CB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BD12BC"/>
    <w:multiLevelType w:val="multilevel"/>
    <w:tmpl w:val="C26A18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1BE6059D"/>
    <w:multiLevelType w:val="multilevel"/>
    <w:tmpl w:val="222A0E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703D3"/>
    <w:multiLevelType w:val="multilevel"/>
    <w:tmpl w:val="D5D27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57F50"/>
    <w:multiLevelType w:val="hybridMultilevel"/>
    <w:tmpl w:val="629C847E"/>
    <w:lvl w:ilvl="0" w:tplc="EEEE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79E"/>
    <w:multiLevelType w:val="multilevel"/>
    <w:tmpl w:val="7EC4BA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9083E"/>
    <w:multiLevelType w:val="hybridMultilevel"/>
    <w:tmpl w:val="3C6A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1249"/>
    <w:multiLevelType w:val="multilevel"/>
    <w:tmpl w:val="5E7661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7">
    <w:nsid w:val="35C5748D"/>
    <w:multiLevelType w:val="multilevel"/>
    <w:tmpl w:val="95381770"/>
    <w:name w:val="WWNum26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6BF0D95"/>
    <w:multiLevelType w:val="multilevel"/>
    <w:tmpl w:val="850824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16A88"/>
    <w:multiLevelType w:val="multilevel"/>
    <w:tmpl w:val="666CB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C16C79"/>
    <w:multiLevelType w:val="hybridMultilevel"/>
    <w:tmpl w:val="3398A61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52C5"/>
    <w:multiLevelType w:val="multilevel"/>
    <w:tmpl w:val="11BCA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3EE76215"/>
    <w:multiLevelType w:val="multilevel"/>
    <w:tmpl w:val="2068C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4C1A5852"/>
    <w:multiLevelType w:val="multilevel"/>
    <w:tmpl w:val="029A2EA4"/>
    <w:name w:val="WWNum2622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D1A1F60"/>
    <w:multiLevelType w:val="hybridMultilevel"/>
    <w:tmpl w:val="6A84E790"/>
    <w:lvl w:ilvl="0" w:tplc="69344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DC6CCA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61AD"/>
    <w:multiLevelType w:val="hybridMultilevel"/>
    <w:tmpl w:val="0CCC405A"/>
    <w:lvl w:ilvl="0" w:tplc="5D74B2B4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51B86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0C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1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C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C8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EC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0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6E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F10DB"/>
    <w:multiLevelType w:val="multilevel"/>
    <w:tmpl w:val="9138AB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77507"/>
    <w:multiLevelType w:val="multilevel"/>
    <w:tmpl w:val="A16410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67EE3"/>
    <w:multiLevelType w:val="multilevel"/>
    <w:tmpl w:val="E98072B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55D78DE"/>
    <w:multiLevelType w:val="hybridMultilevel"/>
    <w:tmpl w:val="5C48B61A"/>
    <w:lvl w:ilvl="0" w:tplc="C16A9712">
      <w:start w:val="6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</w:abstractNum>
  <w:abstractNum w:abstractNumId="30">
    <w:nsid w:val="67B844DC"/>
    <w:multiLevelType w:val="multilevel"/>
    <w:tmpl w:val="B7F265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F72057"/>
    <w:multiLevelType w:val="multilevel"/>
    <w:tmpl w:val="BA4EEB5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440"/>
      </w:pPr>
      <w:rPr>
        <w:rFonts w:hint="default"/>
      </w:rPr>
    </w:lvl>
  </w:abstractNum>
  <w:abstractNum w:abstractNumId="33">
    <w:nsid w:val="707A3890"/>
    <w:multiLevelType w:val="hybridMultilevel"/>
    <w:tmpl w:val="63A6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44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5324194"/>
    <w:multiLevelType w:val="multilevel"/>
    <w:tmpl w:val="D1BCBEF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Zaczniki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BB812C7"/>
    <w:multiLevelType w:val="hybridMultilevel"/>
    <w:tmpl w:val="31865968"/>
    <w:lvl w:ilvl="0" w:tplc="C16A9712">
      <w:start w:val="6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5"/>
  </w:num>
  <w:num w:numId="3">
    <w:abstractNumId w:val="36"/>
  </w:num>
  <w:num w:numId="4">
    <w:abstractNumId w:val="25"/>
  </w:num>
  <w:num w:numId="5">
    <w:abstractNumId w:val="4"/>
  </w:num>
  <w:num w:numId="6">
    <w:abstractNumId w:val="2"/>
  </w:num>
  <w:num w:numId="7">
    <w:abstractNumId w:val="34"/>
  </w:num>
  <w:num w:numId="8">
    <w:abstractNumId w:val="8"/>
  </w:num>
  <w:num w:numId="9">
    <w:abstractNumId w:val="9"/>
  </w:num>
  <w:num w:numId="10">
    <w:abstractNumId w:val="37"/>
  </w:num>
  <w:num w:numId="11">
    <w:abstractNumId w:val="32"/>
  </w:num>
  <w:num w:numId="12">
    <w:abstractNumId w:val="21"/>
  </w:num>
  <w:num w:numId="13">
    <w:abstractNumId w:val="30"/>
  </w:num>
  <w:num w:numId="14">
    <w:abstractNumId w:val="15"/>
  </w:num>
  <w:num w:numId="15">
    <w:abstractNumId w:val="6"/>
  </w:num>
  <w:num w:numId="16">
    <w:abstractNumId w:val="31"/>
  </w:num>
  <w:num w:numId="17">
    <w:abstractNumId w:val="20"/>
  </w:num>
  <w:num w:numId="18">
    <w:abstractNumId w:val="37"/>
    <w:lvlOverride w:ilvl="0">
      <w:startOverride w:val="6"/>
    </w:lvlOverride>
    <w:lvlOverride w:ilvl="1">
      <w:startOverride w:val="2"/>
    </w:lvlOverride>
  </w:num>
  <w:num w:numId="19">
    <w:abstractNumId w:val="19"/>
  </w:num>
  <w:num w:numId="20">
    <w:abstractNumId w:val="10"/>
  </w:num>
  <w:num w:numId="21">
    <w:abstractNumId w:val="13"/>
  </w:num>
  <w:num w:numId="22">
    <w:abstractNumId w:val="5"/>
  </w:num>
  <w:num w:numId="23">
    <w:abstractNumId w:val="16"/>
  </w:num>
  <w:num w:numId="24">
    <w:abstractNumId w:val="24"/>
  </w:num>
  <w:num w:numId="25">
    <w:abstractNumId w:val="33"/>
  </w:num>
  <w:num w:numId="26">
    <w:abstractNumId w:val="22"/>
  </w:num>
  <w:num w:numId="27">
    <w:abstractNumId w:val="38"/>
  </w:num>
  <w:num w:numId="28">
    <w:abstractNumId w:val="29"/>
  </w:num>
  <w:num w:numId="29">
    <w:abstractNumId w:val="18"/>
  </w:num>
  <w:num w:numId="30">
    <w:abstractNumId w:val="11"/>
  </w:num>
  <w:num w:numId="31">
    <w:abstractNumId w:val="14"/>
  </w:num>
  <w:num w:numId="32">
    <w:abstractNumId w:val="12"/>
  </w:num>
  <w:num w:numId="33">
    <w:abstractNumId w:val="27"/>
  </w:num>
  <w:num w:numId="34">
    <w:abstractNumId w:val="26"/>
  </w:num>
  <w:num w:numId="35">
    <w:abstractNumId w:val="37"/>
    <w:lvlOverride w:ilvl="0">
      <w:startOverride w:val="4"/>
    </w:lvlOverride>
    <w:lvlOverride w:ilvl="1">
      <w:startOverride w:val="8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12EA0"/>
    <w:rsid w:val="00000184"/>
    <w:rsid w:val="00000D36"/>
    <w:rsid w:val="00001214"/>
    <w:rsid w:val="0001112F"/>
    <w:rsid w:val="00011A9E"/>
    <w:rsid w:val="00012E32"/>
    <w:rsid w:val="00013F39"/>
    <w:rsid w:val="000164BF"/>
    <w:rsid w:val="00021F0D"/>
    <w:rsid w:val="00022A25"/>
    <w:rsid w:val="00024BD6"/>
    <w:rsid w:val="00032539"/>
    <w:rsid w:val="000331EE"/>
    <w:rsid w:val="000340ED"/>
    <w:rsid w:val="00044E43"/>
    <w:rsid w:val="0004631F"/>
    <w:rsid w:val="0004795D"/>
    <w:rsid w:val="0005003C"/>
    <w:rsid w:val="00051AE6"/>
    <w:rsid w:val="00051E69"/>
    <w:rsid w:val="00055DB4"/>
    <w:rsid w:val="00055EF5"/>
    <w:rsid w:val="0005739F"/>
    <w:rsid w:val="00060F31"/>
    <w:rsid w:val="0006136F"/>
    <w:rsid w:val="00063075"/>
    <w:rsid w:val="00065027"/>
    <w:rsid w:val="000650B3"/>
    <w:rsid w:val="000702A8"/>
    <w:rsid w:val="00070DA0"/>
    <w:rsid w:val="00071705"/>
    <w:rsid w:val="00072324"/>
    <w:rsid w:val="000744E3"/>
    <w:rsid w:val="000768CD"/>
    <w:rsid w:val="00076ABB"/>
    <w:rsid w:val="00077036"/>
    <w:rsid w:val="00081C21"/>
    <w:rsid w:val="0008245D"/>
    <w:rsid w:val="000835C7"/>
    <w:rsid w:val="00084C9D"/>
    <w:rsid w:val="000859D9"/>
    <w:rsid w:val="000866FB"/>
    <w:rsid w:val="00090808"/>
    <w:rsid w:val="00095C55"/>
    <w:rsid w:val="000A0355"/>
    <w:rsid w:val="000A0790"/>
    <w:rsid w:val="000A0B15"/>
    <w:rsid w:val="000A25AB"/>
    <w:rsid w:val="000A2770"/>
    <w:rsid w:val="000A4D59"/>
    <w:rsid w:val="000A5E18"/>
    <w:rsid w:val="000B270E"/>
    <w:rsid w:val="000B5A24"/>
    <w:rsid w:val="000B5F46"/>
    <w:rsid w:val="000C2062"/>
    <w:rsid w:val="000C4EA8"/>
    <w:rsid w:val="000C6A73"/>
    <w:rsid w:val="000D0B56"/>
    <w:rsid w:val="000D646C"/>
    <w:rsid w:val="000D6476"/>
    <w:rsid w:val="000E3077"/>
    <w:rsid w:val="000E48F5"/>
    <w:rsid w:val="000F034F"/>
    <w:rsid w:val="000F1471"/>
    <w:rsid w:val="000F4746"/>
    <w:rsid w:val="000F7288"/>
    <w:rsid w:val="001016C6"/>
    <w:rsid w:val="001100B9"/>
    <w:rsid w:val="00112044"/>
    <w:rsid w:val="00115101"/>
    <w:rsid w:val="00116868"/>
    <w:rsid w:val="001203CC"/>
    <w:rsid w:val="00122996"/>
    <w:rsid w:val="00126CCE"/>
    <w:rsid w:val="0012729F"/>
    <w:rsid w:val="00133FFF"/>
    <w:rsid w:val="0013541B"/>
    <w:rsid w:val="0013794E"/>
    <w:rsid w:val="001407C2"/>
    <w:rsid w:val="00142F6B"/>
    <w:rsid w:val="00150250"/>
    <w:rsid w:val="00154D15"/>
    <w:rsid w:val="00155050"/>
    <w:rsid w:val="00155665"/>
    <w:rsid w:val="00160767"/>
    <w:rsid w:val="00163515"/>
    <w:rsid w:val="00164416"/>
    <w:rsid w:val="001652E0"/>
    <w:rsid w:val="00166010"/>
    <w:rsid w:val="00172899"/>
    <w:rsid w:val="00172967"/>
    <w:rsid w:val="001752DD"/>
    <w:rsid w:val="001761B9"/>
    <w:rsid w:val="001767BB"/>
    <w:rsid w:val="001835F0"/>
    <w:rsid w:val="00187D74"/>
    <w:rsid w:val="001947D6"/>
    <w:rsid w:val="00195C3C"/>
    <w:rsid w:val="001966A8"/>
    <w:rsid w:val="00197612"/>
    <w:rsid w:val="00197A36"/>
    <w:rsid w:val="00197DB2"/>
    <w:rsid w:val="001A0D4F"/>
    <w:rsid w:val="001A153D"/>
    <w:rsid w:val="001B4234"/>
    <w:rsid w:val="001B424B"/>
    <w:rsid w:val="001B5218"/>
    <w:rsid w:val="001B6886"/>
    <w:rsid w:val="001B6C7F"/>
    <w:rsid w:val="001D2D74"/>
    <w:rsid w:val="001D3839"/>
    <w:rsid w:val="001D4246"/>
    <w:rsid w:val="001D44F1"/>
    <w:rsid w:val="001D53CC"/>
    <w:rsid w:val="001E06DA"/>
    <w:rsid w:val="001E12C9"/>
    <w:rsid w:val="001E42C9"/>
    <w:rsid w:val="001E6EB1"/>
    <w:rsid w:val="001F3C4A"/>
    <w:rsid w:val="001F4F55"/>
    <w:rsid w:val="001F79F5"/>
    <w:rsid w:val="00203374"/>
    <w:rsid w:val="00213C99"/>
    <w:rsid w:val="0021470D"/>
    <w:rsid w:val="00216C03"/>
    <w:rsid w:val="00217B75"/>
    <w:rsid w:val="00230C05"/>
    <w:rsid w:val="00233915"/>
    <w:rsid w:val="00235E73"/>
    <w:rsid w:val="002505FC"/>
    <w:rsid w:val="00251BBF"/>
    <w:rsid w:val="00257F02"/>
    <w:rsid w:val="0026079E"/>
    <w:rsid w:val="00260B21"/>
    <w:rsid w:val="002676D3"/>
    <w:rsid w:val="0026782A"/>
    <w:rsid w:val="0027391A"/>
    <w:rsid w:val="002751FF"/>
    <w:rsid w:val="002752A8"/>
    <w:rsid w:val="00275B22"/>
    <w:rsid w:val="002806D0"/>
    <w:rsid w:val="002837D6"/>
    <w:rsid w:val="00284CD4"/>
    <w:rsid w:val="00285914"/>
    <w:rsid w:val="00287A65"/>
    <w:rsid w:val="00287B3D"/>
    <w:rsid w:val="002A19A6"/>
    <w:rsid w:val="002A56F9"/>
    <w:rsid w:val="002A74BE"/>
    <w:rsid w:val="002B0035"/>
    <w:rsid w:val="002B685C"/>
    <w:rsid w:val="002B7F56"/>
    <w:rsid w:val="002C07BC"/>
    <w:rsid w:val="002C0B9D"/>
    <w:rsid w:val="002C1243"/>
    <w:rsid w:val="002C13C8"/>
    <w:rsid w:val="002C1CF0"/>
    <w:rsid w:val="002C54BB"/>
    <w:rsid w:val="002C7FE0"/>
    <w:rsid w:val="002D4C19"/>
    <w:rsid w:val="002E7B05"/>
    <w:rsid w:val="002F1D9C"/>
    <w:rsid w:val="002F2262"/>
    <w:rsid w:val="002F27BA"/>
    <w:rsid w:val="002F371E"/>
    <w:rsid w:val="002F3DE7"/>
    <w:rsid w:val="002F59AA"/>
    <w:rsid w:val="00300686"/>
    <w:rsid w:val="00304B22"/>
    <w:rsid w:val="003073E5"/>
    <w:rsid w:val="00307CA8"/>
    <w:rsid w:val="00314FE6"/>
    <w:rsid w:val="00315FC6"/>
    <w:rsid w:val="003179A7"/>
    <w:rsid w:val="00324B34"/>
    <w:rsid w:val="00335E21"/>
    <w:rsid w:val="003423CF"/>
    <w:rsid w:val="00345E60"/>
    <w:rsid w:val="003512DD"/>
    <w:rsid w:val="0035370A"/>
    <w:rsid w:val="00362365"/>
    <w:rsid w:val="00362711"/>
    <w:rsid w:val="00362E86"/>
    <w:rsid w:val="00364602"/>
    <w:rsid w:val="00366F47"/>
    <w:rsid w:val="003708F4"/>
    <w:rsid w:val="00372ACF"/>
    <w:rsid w:val="0037351B"/>
    <w:rsid w:val="003846DB"/>
    <w:rsid w:val="0038720E"/>
    <w:rsid w:val="00390A29"/>
    <w:rsid w:val="00392CE0"/>
    <w:rsid w:val="003A06B1"/>
    <w:rsid w:val="003A35E2"/>
    <w:rsid w:val="003A64CC"/>
    <w:rsid w:val="003A6629"/>
    <w:rsid w:val="003A6756"/>
    <w:rsid w:val="003A70BE"/>
    <w:rsid w:val="003A72AB"/>
    <w:rsid w:val="003B40B7"/>
    <w:rsid w:val="003B5036"/>
    <w:rsid w:val="003B50DA"/>
    <w:rsid w:val="003B5C8F"/>
    <w:rsid w:val="003B6D08"/>
    <w:rsid w:val="003C20FD"/>
    <w:rsid w:val="003C55B2"/>
    <w:rsid w:val="003C64C6"/>
    <w:rsid w:val="003D1385"/>
    <w:rsid w:val="003D3943"/>
    <w:rsid w:val="003E067C"/>
    <w:rsid w:val="003E18A5"/>
    <w:rsid w:val="003E1998"/>
    <w:rsid w:val="003E4315"/>
    <w:rsid w:val="003E5237"/>
    <w:rsid w:val="003E6AD3"/>
    <w:rsid w:val="003F0E85"/>
    <w:rsid w:val="003F20BD"/>
    <w:rsid w:val="003F7AB4"/>
    <w:rsid w:val="004007BE"/>
    <w:rsid w:val="00400EBD"/>
    <w:rsid w:val="00402866"/>
    <w:rsid w:val="00403309"/>
    <w:rsid w:val="004040BD"/>
    <w:rsid w:val="004041E3"/>
    <w:rsid w:val="004067B3"/>
    <w:rsid w:val="00407591"/>
    <w:rsid w:val="00420BE8"/>
    <w:rsid w:val="00423991"/>
    <w:rsid w:val="00423FCB"/>
    <w:rsid w:val="0042509C"/>
    <w:rsid w:val="004315BF"/>
    <w:rsid w:val="00434DE1"/>
    <w:rsid w:val="00435E7B"/>
    <w:rsid w:val="00440E83"/>
    <w:rsid w:val="00441269"/>
    <w:rsid w:val="00443381"/>
    <w:rsid w:val="004437D3"/>
    <w:rsid w:val="00451E66"/>
    <w:rsid w:val="0045208C"/>
    <w:rsid w:val="0045598C"/>
    <w:rsid w:val="00456F51"/>
    <w:rsid w:val="0045772E"/>
    <w:rsid w:val="00467547"/>
    <w:rsid w:val="00473EDF"/>
    <w:rsid w:val="00474BF8"/>
    <w:rsid w:val="00475E44"/>
    <w:rsid w:val="00476F37"/>
    <w:rsid w:val="004803DD"/>
    <w:rsid w:val="004824CA"/>
    <w:rsid w:val="00485C00"/>
    <w:rsid w:val="0048731E"/>
    <w:rsid w:val="00487A1A"/>
    <w:rsid w:val="00490CB1"/>
    <w:rsid w:val="0049163C"/>
    <w:rsid w:val="004945CC"/>
    <w:rsid w:val="004A0A43"/>
    <w:rsid w:val="004B1874"/>
    <w:rsid w:val="004B5159"/>
    <w:rsid w:val="004B6C25"/>
    <w:rsid w:val="004C1F62"/>
    <w:rsid w:val="004C22ED"/>
    <w:rsid w:val="004C4EE7"/>
    <w:rsid w:val="004C6135"/>
    <w:rsid w:val="004D2D24"/>
    <w:rsid w:val="004D41D2"/>
    <w:rsid w:val="004D436A"/>
    <w:rsid w:val="004D588F"/>
    <w:rsid w:val="004D7D6A"/>
    <w:rsid w:val="004E13E6"/>
    <w:rsid w:val="004E2259"/>
    <w:rsid w:val="004E2D80"/>
    <w:rsid w:val="004E678E"/>
    <w:rsid w:val="004E6CFA"/>
    <w:rsid w:val="004F6DCB"/>
    <w:rsid w:val="004F7686"/>
    <w:rsid w:val="0050210A"/>
    <w:rsid w:val="0050718C"/>
    <w:rsid w:val="00507940"/>
    <w:rsid w:val="00510F2C"/>
    <w:rsid w:val="00512EA0"/>
    <w:rsid w:val="00521E3E"/>
    <w:rsid w:val="00525EF3"/>
    <w:rsid w:val="00532AEC"/>
    <w:rsid w:val="0053495F"/>
    <w:rsid w:val="00535937"/>
    <w:rsid w:val="005360D3"/>
    <w:rsid w:val="00541297"/>
    <w:rsid w:val="0054189E"/>
    <w:rsid w:val="005429AE"/>
    <w:rsid w:val="00544F3A"/>
    <w:rsid w:val="00551625"/>
    <w:rsid w:val="00552F15"/>
    <w:rsid w:val="00553E13"/>
    <w:rsid w:val="00554277"/>
    <w:rsid w:val="00557843"/>
    <w:rsid w:val="00561FCC"/>
    <w:rsid w:val="00563C56"/>
    <w:rsid w:val="0056451B"/>
    <w:rsid w:val="00565D47"/>
    <w:rsid w:val="005677C8"/>
    <w:rsid w:val="00567F1C"/>
    <w:rsid w:val="00570591"/>
    <w:rsid w:val="00570DFA"/>
    <w:rsid w:val="0057686E"/>
    <w:rsid w:val="005768A8"/>
    <w:rsid w:val="0058363A"/>
    <w:rsid w:val="00586E70"/>
    <w:rsid w:val="00590B71"/>
    <w:rsid w:val="00591D06"/>
    <w:rsid w:val="00592D72"/>
    <w:rsid w:val="0059329D"/>
    <w:rsid w:val="00593483"/>
    <w:rsid w:val="00593832"/>
    <w:rsid w:val="00596516"/>
    <w:rsid w:val="00597EBF"/>
    <w:rsid w:val="005A2E25"/>
    <w:rsid w:val="005A4764"/>
    <w:rsid w:val="005B4B69"/>
    <w:rsid w:val="005B583C"/>
    <w:rsid w:val="005B6D96"/>
    <w:rsid w:val="005B6EF9"/>
    <w:rsid w:val="005B75EF"/>
    <w:rsid w:val="005C35D6"/>
    <w:rsid w:val="005C47C6"/>
    <w:rsid w:val="005C4E7B"/>
    <w:rsid w:val="005D587E"/>
    <w:rsid w:val="005E0A86"/>
    <w:rsid w:val="005E75F7"/>
    <w:rsid w:val="005F365C"/>
    <w:rsid w:val="005F423C"/>
    <w:rsid w:val="005F7F9B"/>
    <w:rsid w:val="00602F51"/>
    <w:rsid w:val="006052CB"/>
    <w:rsid w:val="00606ABB"/>
    <w:rsid w:val="00610C4F"/>
    <w:rsid w:val="00615ED0"/>
    <w:rsid w:val="00624907"/>
    <w:rsid w:val="00625DB3"/>
    <w:rsid w:val="00626ED4"/>
    <w:rsid w:val="00627A6C"/>
    <w:rsid w:val="00637F76"/>
    <w:rsid w:val="0064181E"/>
    <w:rsid w:val="00641D54"/>
    <w:rsid w:val="006421AE"/>
    <w:rsid w:val="006423BA"/>
    <w:rsid w:val="006451B0"/>
    <w:rsid w:val="00646F25"/>
    <w:rsid w:val="00650C16"/>
    <w:rsid w:val="006559F4"/>
    <w:rsid w:val="00655E53"/>
    <w:rsid w:val="00667FFC"/>
    <w:rsid w:val="006712AC"/>
    <w:rsid w:val="00673DB8"/>
    <w:rsid w:val="0067405B"/>
    <w:rsid w:val="00677463"/>
    <w:rsid w:val="0068237C"/>
    <w:rsid w:val="006825B7"/>
    <w:rsid w:val="00683266"/>
    <w:rsid w:val="006852B0"/>
    <w:rsid w:val="006876FF"/>
    <w:rsid w:val="00690B7A"/>
    <w:rsid w:val="00691D99"/>
    <w:rsid w:val="00693E36"/>
    <w:rsid w:val="00694D5D"/>
    <w:rsid w:val="00696180"/>
    <w:rsid w:val="006A0BC9"/>
    <w:rsid w:val="006B064B"/>
    <w:rsid w:val="006B65FC"/>
    <w:rsid w:val="006C01DE"/>
    <w:rsid w:val="006C246B"/>
    <w:rsid w:val="006C5F4C"/>
    <w:rsid w:val="006D164F"/>
    <w:rsid w:val="006D250D"/>
    <w:rsid w:val="006D2A66"/>
    <w:rsid w:val="006D3006"/>
    <w:rsid w:val="006D3772"/>
    <w:rsid w:val="006D39D3"/>
    <w:rsid w:val="006D3D4C"/>
    <w:rsid w:val="006E2150"/>
    <w:rsid w:val="006E5AE8"/>
    <w:rsid w:val="006E5ED7"/>
    <w:rsid w:val="006E7197"/>
    <w:rsid w:val="006F0DDC"/>
    <w:rsid w:val="006F121C"/>
    <w:rsid w:val="006F2EC1"/>
    <w:rsid w:val="006F2F37"/>
    <w:rsid w:val="006F48EC"/>
    <w:rsid w:val="006F4D96"/>
    <w:rsid w:val="006F599E"/>
    <w:rsid w:val="006F5D1F"/>
    <w:rsid w:val="006F78C8"/>
    <w:rsid w:val="007017AA"/>
    <w:rsid w:val="00703A76"/>
    <w:rsid w:val="007043B5"/>
    <w:rsid w:val="00704E28"/>
    <w:rsid w:val="007050D0"/>
    <w:rsid w:val="00706A53"/>
    <w:rsid w:val="00711F32"/>
    <w:rsid w:val="00717327"/>
    <w:rsid w:val="0071753B"/>
    <w:rsid w:val="00720899"/>
    <w:rsid w:val="00721CA9"/>
    <w:rsid w:val="00724504"/>
    <w:rsid w:val="0072688E"/>
    <w:rsid w:val="00727E67"/>
    <w:rsid w:val="00733696"/>
    <w:rsid w:val="0073391A"/>
    <w:rsid w:val="007341D0"/>
    <w:rsid w:val="00734573"/>
    <w:rsid w:val="00736E97"/>
    <w:rsid w:val="00737C41"/>
    <w:rsid w:val="007417F9"/>
    <w:rsid w:val="00750B4B"/>
    <w:rsid w:val="00750F5B"/>
    <w:rsid w:val="00751FD0"/>
    <w:rsid w:val="0075345F"/>
    <w:rsid w:val="00757B52"/>
    <w:rsid w:val="007647A7"/>
    <w:rsid w:val="00765D46"/>
    <w:rsid w:val="00772835"/>
    <w:rsid w:val="00772F2E"/>
    <w:rsid w:val="00773BC2"/>
    <w:rsid w:val="007772A7"/>
    <w:rsid w:val="007803C3"/>
    <w:rsid w:val="007855E8"/>
    <w:rsid w:val="007905D8"/>
    <w:rsid w:val="0079239C"/>
    <w:rsid w:val="0079457B"/>
    <w:rsid w:val="00794870"/>
    <w:rsid w:val="00794DC5"/>
    <w:rsid w:val="00797604"/>
    <w:rsid w:val="007A0323"/>
    <w:rsid w:val="007A0BD2"/>
    <w:rsid w:val="007A0E27"/>
    <w:rsid w:val="007A2F41"/>
    <w:rsid w:val="007A711B"/>
    <w:rsid w:val="007A7D15"/>
    <w:rsid w:val="007B4304"/>
    <w:rsid w:val="007B5405"/>
    <w:rsid w:val="007B63E2"/>
    <w:rsid w:val="007C0220"/>
    <w:rsid w:val="007C1F29"/>
    <w:rsid w:val="007C4A80"/>
    <w:rsid w:val="007D17C7"/>
    <w:rsid w:val="007D78EA"/>
    <w:rsid w:val="007E0093"/>
    <w:rsid w:val="007E23F7"/>
    <w:rsid w:val="007E417B"/>
    <w:rsid w:val="007F2CD1"/>
    <w:rsid w:val="007F6DAB"/>
    <w:rsid w:val="0080632A"/>
    <w:rsid w:val="00811FDC"/>
    <w:rsid w:val="0081228E"/>
    <w:rsid w:val="00813527"/>
    <w:rsid w:val="00813B17"/>
    <w:rsid w:val="00816359"/>
    <w:rsid w:val="0082041E"/>
    <w:rsid w:val="0082075B"/>
    <w:rsid w:val="008240A7"/>
    <w:rsid w:val="008273F0"/>
    <w:rsid w:val="00827C04"/>
    <w:rsid w:val="00831003"/>
    <w:rsid w:val="00831959"/>
    <w:rsid w:val="00834CA6"/>
    <w:rsid w:val="00840662"/>
    <w:rsid w:val="008413AF"/>
    <w:rsid w:val="008438DF"/>
    <w:rsid w:val="008443F7"/>
    <w:rsid w:val="0084565E"/>
    <w:rsid w:val="00850A32"/>
    <w:rsid w:val="008510FD"/>
    <w:rsid w:val="00852011"/>
    <w:rsid w:val="00854075"/>
    <w:rsid w:val="008576E4"/>
    <w:rsid w:val="008608B5"/>
    <w:rsid w:val="008645A1"/>
    <w:rsid w:val="00865502"/>
    <w:rsid w:val="008672C4"/>
    <w:rsid w:val="00870277"/>
    <w:rsid w:val="00871527"/>
    <w:rsid w:val="00871E15"/>
    <w:rsid w:val="008723AE"/>
    <w:rsid w:val="00873381"/>
    <w:rsid w:val="0087369F"/>
    <w:rsid w:val="008757F6"/>
    <w:rsid w:val="00875EF8"/>
    <w:rsid w:val="00876ED8"/>
    <w:rsid w:val="00877E94"/>
    <w:rsid w:val="00881E89"/>
    <w:rsid w:val="0088748B"/>
    <w:rsid w:val="00887843"/>
    <w:rsid w:val="008970C0"/>
    <w:rsid w:val="00897768"/>
    <w:rsid w:val="008A3486"/>
    <w:rsid w:val="008A4284"/>
    <w:rsid w:val="008B1F6E"/>
    <w:rsid w:val="008B4B27"/>
    <w:rsid w:val="008B73D7"/>
    <w:rsid w:val="008C7793"/>
    <w:rsid w:val="008D033A"/>
    <w:rsid w:val="008D0F30"/>
    <w:rsid w:val="008D1167"/>
    <w:rsid w:val="008D144C"/>
    <w:rsid w:val="008D38CC"/>
    <w:rsid w:val="008E06D1"/>
    <w:rsid w:val="008E0FAD"/>
    <w:rsid w:val="008E18D0"/>
    <w:rsid w:val="008E3AA5"/>
    <w:rsid w:val="008E3AB3"/>
    <w:rsid w:val="008E67E4"/>
    <w:rsid w:val="008E77A2"/>
    <w:rsid w:val="008F20E9"/>
    <w:rsid w:val="008F6F05"/>
    <w:rsid w:val="008F76C9"/>
    <w:rsid w:val="008F7BC3"/>
    <w:rsid w:val="0090325C"/>
    <w:rsid w:val="00910066"/>
    <w:rsid w:val="00912D90"/>
    <w:rsid w:val="009177EA"/>
    <w:rsid w:val="009204C4"/>
    <w:rsid w:val="00920520"/>
    <w:rsid w:val="009224AA"/>
    <w:rsid w:val="009343F3"/>
    <w:rsid w:val="009400F3"/>
    <w:rsid w:val="00943662"/>
    <w:rsid w:val="00943A93"/>
    <w:rsid w:val="00943D91"/>
    <w:rsid w:val="0094662C"/>
    <w:rsid w:val="00947C0B"/>
    <w:rsid w:val="0095160C"/>
    <w:rsid w:val="00961F03"/>
    <w:rsid w:val="009634F0"/>
    <w:rsid w:val="00964272"/>
    <w:rsid w:val="00965AFF"/>
    <w:rsid w:val="00965FF4"/>
    <w:rsid w:val="009664D7"/>
    <w:rsid w:val="00967B8F"/>
    <w:rsid w:val="00971616"/>
    <w:rsid w:val="00975A56"/>
    <w:rsid w:val="00976538"/>
    <w:rsid w:val="00984C0C"/>
    <w:rsid w:val="00984EDE"/>
    <w:rsid w:val="00990A19"/>
    <w:rsid w:val="00994B12"/>
    <w:rsid w:val="00994B7D"/>
    <w:rsid w:val="00996CF1"/>
    <w:rsid w:val="009A346E"/>
    <w:rsid w:val="009A3C08"/>
    <w:rsid w:val="009A50AA"/>
    <w:rsid w:val="009B11F3"/>
    <w:rsid w:val="009B392A"/>
    <w:rsid w:val="009B7E15"/>
    <w:rsid w:val="009C113D"/>
    <w:rsid w:val="009C1EBE"/>
    <w:rsid w:val="009C2200"/>
    <w:rsid w:val="009C364B"/>
    <w:rsid w:val="009C38E8"/>
    <w:rsid w:val="009C509E"/>
    <w:rsid w:val="009C5520"/>
    <w:rsid w:val="009C5551"/>
    <w:rsid w:val="009C581F"/>
    <w:rsid w:val="009C71E8"/>
    <w:rsid w:val="009C7310"/>
    <w:rsid w:val="009D16E2"/>
    <w:rsid w:val="009D3640"/>
    <w:rsid w:val="009D4198"/>
    <w:rsid w:val="009D42C7"/>
    <w:rsid w:val="009D77E2"/>
    <w:rsid w:val="009E5DBF"/>
    <w:rsid w:val="009E6C85"/>
    <w:rsid w:val="009E7DDD"/>
    <w:rsid w:val="009F0CC0"/>
    <w:rsid w:val="009F1BC3"/>
    <w:rsid w:val="009F2C69"/>
    <w:rsid w:val="009F6976"/>
    <w:rsid w:val="00A046E4"/>
    <w:rsid w:val="00A06390"/>
    <w:rsid w:val="00A06494"/>
    <w:rsid w:val="00A102C3"/>
    <w:rsid w:val="00A16A6F"/>
    <w:rsid w:val="00A17E21"/>
    <w:rsid w:val="00A23750"/>
    <w:rsid w:val="00A27382"/>
    <w:rsid w:val="00A30672"/>
    <w:rsid w:val="00A32CA2"/>
    <w:rsid w:val="00A336F8"/>
    <w:rsid w:val="00A33A47"/>
    <w:rsid w:val="00A34554"/>
    <w:rsid w:val="00A35BB2"/>
    <w:rsid w:val="00A3796A"/>
    <w:rsid w:val="00A4134D"/>
    <w:rsid w:val="00A43631"/>
    <w:rsid w:val="00A537BE"/>
    <w:rsid w:val="00A60F22"/>
    <w:rsid w:val="00A61995"/>
    <w:rsid w:val="00A61A66"/>
    <w:rsid w:val="00A61CCF"/>
    <w:rsid w:val="00A62A35"/>
    <w:rsid w:val="00A65267"/>
    <w:rsid w:val="00A7191E"/>
    <w:rsid w:val="00A74544"/>
    <w:rsid w:val="00A765F1"/>
    <w:rsid w:val="00A76F9D"/>
    <w:rsid w:val="00A80A32"/>
    <w:rsid w:val="00A83056"/>
    <w:rsid w:val="00A85520"/>
    <w:rsid w:val="00A85909"/>
    <w:rsid w:val="00A90ABF"/>
    <w:rsid w:val="00A91DA5"/>
    <w:rsid w:val="00A944CD"/>
    <w:rsid w:val="00AA3D45"/>
    <w:rsid w:val="00AA561F"/>
    <w:rsid w:val="00AB04BA"/>
    <w:rsid w:val="00AC02DD"/>
    <w:rsid w:val="00AC549F"/>
    <w:rsid w:val="00AC54C1"/>
    <w:rsid w:val="00AD0737"/>
    <w:rsid w:val="00AD4144"/>
    <w:rsid w:val="00AD569D"/>
    <w:rsid w:val="00AD71DF"/>
    <w:rsid w:val="00AE155E"/>
    <w:rsid w:val="00AE4E73"/>
    <w:rsid w:val="00AF08F7"/>
    <w:rsid w:val="00AF0B8B"/>
    <w:rsid w:val="00AF58DA"/>
    <w:rsid w:val="00AF663B"/>
    <w:rsid w:val="00AF7A02"/>
    <w:rsid w:val="00B03C24"/>
    <w:rsid w:val="00B053D0"/>
    <w:rsid w:val="00B065F3"/>
    <w:rsid w:val="00B12333"/>
    <w:rsid w:val="00B12CF4"/>
    <w:rsid w:val="00B13B96"/>
    <w:rsid w:val="00B13D72"/>
    <w:rsid w:val="00B14994"/>
    <w:rsid w:val="00B213ED"/>
    <w:rsid w:val="00B22220"/>
    <w:rsid w:val="00B22F72"/>
    <w:rsid w:val="00B23AE0"/>
    <w:rsid w:val="00B246F1"/>
    <w:rsid w:val="00B2668E"/>
    <w:rsid w:val="00B31E43"/>
    <w:rsid w:val="00B346C0"/>
    <w:rsid w:val="00B3696C"/>
    <w:rsid w:val="00B40D66"/>
    <w:rsid w:val="00B41A99"/>
    <w:rsid w:val="00B42C5B"/>
    <w:rsid w:val="00B50C6E"/>
    <w:rsid w:val="00B51A42"/>
    <w:rsid w:val="00B5637C"/>
    <w:rsid w:val="00B66720"/>
    <w:rsid w:val="00B66D4D"/>
    <w:rsid w:val="00B721EF"/>
    <w:rsid w:val="00B73E9A"/>
    <w:rsid w:val="00B75286"/>
    <w:rsid w:val="00B76080"/>
    <w:rsid w:val="00B8467F"/>
    <w:rsid w:val="00B86F41"/>
    <w:rsid w:val="00B9272C"/>
    <w:rsid w:val="00B9529D"/>
    <w:rsid w:val="00B96D85"/>
    <w:rsid w:val="00BA14C3"/>
    <w:rsid w:val="00BB0522"/>
    <w:rsid w:val="00BB0ACD"/>
    <w:rsid w:val="00BB168F"/>
    <w:rsid w:val="00BB39EA"/>
    <w:rsid w:val="00BB3F79"/>
    <w:rsid w:val="00BB4159"/>
    <w:rsid w:val="00BB4B50"/>
    <w:rsid w:val="00BB7BC3"/>
    <w:rsid w:val="00BC0611"/>
    <w:rsid w:val="00BC0F20"/>
    <w:rsid w:val="00BC16DF"/>
    <w:rsid w:val="00BC2560"/>
    <w:rsid w:val="00BC3258"/>
    <w:rsid w:val="00BC37EB"/>
    <w:rsid w:val="00BC46B9"/>
    <w:rsid w:val="00BC657D"/>
    <w:rsid w:val="00BD23F8"/>
    <w:rsid w:val="00BE039B"/>
    <w:rsid w:val="00BE26DE"/>
    <w:rsid w:val="00BE2BC7"/>
    <w:rsid w:val="00BE5F9E"/>
    <w:rsid w:val="00BE7D6E"/>
    <w:rsid w:val="00BF533E"/>
    <w:rsid w:val="00C02084"/>
    <w:rsid w:val="00C03B78"/>
    <w:rsid w:val="00C1015B"/>
    <w:rsid w:val="00C106AF"/>
    <w:rsid w:val="00C133DB"/>
    <w:rsid w:val="00C14512"/>
    <w:rsid w:val="00C146CE"/>
    <w:rsid w:val="00C15D8B"/>
    <w:rsid w:val="00C213ED"/>
    <w:rsid w:val="00C26412"/>
    <w:rsid w:val="00C265FE"/>
    <w:rsid w:val="00C26D6E"/>
    <w:rsid w:val="00C3007A"/>
    <w:rsid w:val="00C35D5E"/>
    <w:rsid w:val="00C360F8"/>
    <w:rsid w:val="00C3663D"/>
    <w:rsid w:val="00C406CA"/>
    <w:rsid w:val="00C46258"/>
    <w:rsid w:val="00C5481C"/>
    <w:rsid w:val="00C55E2B"/>
    <w:rsid w:val="00C56829"/>
    <w:rsid w:val="00C605FE"/>
    <w:rsid w:val="00C60809"/>
    <w:rsid w:val="00C672B4"/>
    <w:rsid w:val="00C703D3"/>
    <w:rsid w:val="00C72696"/>
    <w:rsid w:val="00C7636C"/>
    <w:rsid w:val="00C76AAF"/>
    <w:rsid w:val="00C80FB0"/>
    <w:rsid w:val="00C82859"/>
    <w:rsid w:val="00C87F73"/>
    <w:rsid w:val="00C90ABF"/>
    <w:rsid w:val="00C91918"/>
    <w:rsid w:val="00C93AD6"/>
    <w:rsid w:val="00CA13D5"/>
    <w:rsid w:val="00CA3463"/>
    <w:rsid w:val="00CA4C4B"/>
    <w:rsid w:val="00CB0573"/>
    <w:rsid w:val="00CB0D8D"/>
    <w:rsid w:val="00CB264A"/>
    <w:rsid w:val="00CB3749"/>
    <w:rsid w:val="00CB472A"/>
    <w:rsid w:val="00CB628A"/>
    <w:rsid w:val="00CC4B0B"/>
    <w:rsid w:val="00CC4BC7"/>
    <w:rsid w:val="00CC7155"/>
    <w:rsid w:val="00CD0FB1"/>
    <w:rsid w:val="00CD1AC0"/>
    <w:rsid w:val="00CD1C5F"/>
    <w:rsid w:val="00CD3C5B"/>
    <w:rsid w:val="00CD3F98"/>
    <w:rsid w:val="00CD4ED1"/>
    <w:rsid w:val="00CD6A54"/>
    <w:rsid w:val="00CD7EDD"/>
    <w:rsid w:val="00CE612A"/>
    <w:rsid w:val="00CE613C"/>
    <w:rsid w:val="00CE61E0"/>
    <w:rsid w:val="00CE6C99"/>
    <w:rsid w:val="00CF089D"/>
    <w:rsid w:val="00CF3071"/>
    <w:rsid w:val="00CF43B1"/>
    <w:rsid w:val="00CF4AD5"/>
    <w:rsid w:val="00D006C1"/>
    <w:rsid w:val="00D01724"/>
    <w:rsid w:val="00D01C1E"/>
    <w:rsid w:val="00D02E7F"/>
    <w:rsid w:val="00D07E75"/>
    <w:rsid w:val="00D10785"/>
    <w:rsid w:val="00D1747F"/>
    <w:rsid w:val="00D17A07"/>
    <w:rsid w:val="00D210EC"/>
    <w:rsid w:val="00D21D0B"/>
    <w:rsid w:val="00D2244E"/>
    <w:rsid w:val="00D2295F"/>
    <w:rsid w:val="00D2302A"/>
    <w:rsid w:val="00D27B16"/>
    <w:rsid w:val="00D31C6D"/>
    <w:rsid w:val="00D337AE"/>
    <w:rsid w:val="00D340E4"/>
    <w:rsid w:val="00D37C82"/>
    <w:rsid w:val="00D4018C"/>
    <w:rsid w:val="00D42340"/>
    <w:rsid w:val="00D50D5F"/>
    <w:rsid w:val="00D522F9"/>
    <w:rsid w:val="00D533FA"/>
    <w:rsid w:val="00D66DD3"/>
    <w:rsid w:val="00D67051"/>
    <w:rsid w:val="00D70D52"/>
    <w:rsid w:val="00D729F9"/>
    <w:rsid w:val="00D7761D"/>
    <w:rsid w:val="00D8279A"/>
    <w:rsid w:val="00D85CC3"/>
    <w:rsid w:val="00D86A76"/>
    <w:rsid w:val="00D86B97"/>
    <w:rsid w:val="00D908E1"/>
    <w:rsid w:val="00D90CFA"/>
    <w:rsid w:val="00D95229"/>
    <w:rsid w:val="00D9553E"/>
    <w:rsid w:val="00DA016A"/>
    <w:rsid w:val="00DA0969"/>
    <w:rsid w:val="00DA281B"/>
    <w:rsid w:val="00DB3D86"/>
    <w:rsid w:val="00DB7811"/>
    <w:rsid w:val="00DC12B0"/>
    <w:rsid w:val="00DC1377"/>
    <w:rsid w:val="00DC202B"/>
    <w:rsid w:val="00DC487F"/>
    <w:rsid w:val="00DC71CD"/>
    <w:rsid w:val="00DD1C7B"/>
    <w:rsid w:val="00DD35D3"/>
    <w:rsid w:val="00DD4452"/>
    <w:rsid w:val="00DD5D5A"/>
    <w:rsid w:val="00DE2589"/>
    <w:rsid w:val="00DF293A"/>
    <w:rsid w:val="00DF36EC"/>
    <w:rsid w:val="00DF4756"/>
    <w:rsid w:val="00DF6F43"/>
    <w:rsid w:val="00E0000B"/>
    <w:rsid w:val="00E001D2"/>
    <w:rsid w:val="00E01492"/>
    <w:rsid w:val="00E01ACC"/>
    <w:rsid w:val="00E052E6"/>
    <w:rsid w:val="00E2039B"/>
    <w:rsid w:val="00E2356A"/>
    <w:rsid w:val="00E23ABF"/>
    <w:rsid w:val="00E31530"/>
    <w:rsid w:val="00E31C0E"/>
    <w:rsid w:val="00E3574B"/>
    <w:rsid w:val="00E35F58"/>
    <w:rsid w:val="00E374B7"/>
    <w:rsid w:val="00E437DA"/>
    <w:rsid w:val="00E44D19"/>
    <w:rsid w:val="00E4525F"/>
    <w:rsid w:val="00E52433"/>
    <w:rsid w:val="00E54630"/>
    <w:rsid w:val="00E55809"/>
    <w:rsid w:val="00E56D02"/>
    <w:rsid w:val="00E57E00"/>
    <w:rsid w:val="00E60384"/>
    <w:rsid w:val="00E618B3"/>
    <w:rsid w:val="00E63725"/>
    <w:rsid w:val="00E65284"/>
    <w:rsid w:val="00E713E5"/>
    <w:rsid w:val="00E7383D"/>
    <w:rsid w:val="00E81995"/>
    <w:rsid w:val="00E8709F"/>
    <w:rsid w:val="00E87366"/>
    <w:rsid w:val="00E93B52"/>
    <w:rsid w:val="00E956D7"/>
    <w:rsid w:val="00E963B3"/>
    <w:rsid w:val="00EA0B68"/>
    <w:rsid w:val="00EA2280"/>
    <w:rsid w:val="00EA7F9B"/>
    <w:rsid w:val="00EB137B"/>
    <w:rsid w:val="00EB5451"/>
    <w:rsid w:val="00EC3275"/>
    <w:rsid w:val="00EC6C36"/>
    <w:rsid w:val="00ED417D"/>
    <w:rsid w:val="00ED6AEF"/>
    <w:rsid w:val="00ED71E0"/>
    <w:rsid w:val="00EE578D"/>
    <w:rsid w:val="00EE67FA"/>
    <w:rsid w:val="00EF51AA"/>
    <w:rsid w:val="00F002DB"/>
    <w:rsid w:val="00F018BD"/>
    <w:rsid w:val="00F01E31"/>
    <w:rsid w:val="00F04125"/>
    <w:rsid w:val="00F04799"/>
    <w:rsid w:val="00F06A04"/>
    <w:rsid w:val="00F06CBF"/>
    <w:rsid w:val="00F06EE9"/>
    <w:rsid w:val="00F0751E"/>
    <w:rsid w:val="00F14F90"/>
    <w:rsid w:val="00F1531F"/>
    <w:rsid w:val="00F16FBD"/>
    <w:rsid w:val="00F20353"/>
    <w:rsid w:val="00F20B6C"/>
    <w:rsid w:val="00F20BCD"/>
    <w:rsid w:val="00F23410"/>
    <w:rsid w:val="00F24B68"/>
    <w:rsid w:val="00F2775F"/>
    <w:rsid w:val="00F31AD3"/>
    <w:rsid w:val="00F3684F"/>
    <w:rsid w:val="00F4431A"/>
    <w:rsid w:val="00F52435"/>
    <w:rsid w:val="00F55588"/>
    <w:rsid w:val="00F56A1A"/>
    <w:rsid w:val="00F57469"/>
    <w:rsid w:val="00F605EF"/>
    <w:rsid w:val="00F673E0"/>
    <w:rsid w:val="00F73062"/>
    <w:rsid w:val="00F76F31"/>
    <w:rsid w:val="00F77817"/>
    <w:rsid w:val="00F829C3"/>
    <w:rsid w:val="00F86D96"/>
    <w:rsid w:val="00F87DF8"/>
    <w:rsid w:val="00F90941"/>
    <w:rsid w:val="00F91126"/>
    <w:rsid w:val="00F964DC"/>
    <w:rsid w:val="00FA470F"/>
    <w:rsid w:val="00FA4D39"/>
    <w:rsid w:val="00FA590D"/>
    <w:rsid w:val="00FB07DC"/>
    <w:rsid w:val="00FB0EA5"/>
    <w:rsid w:val="00FB3612"/>
    <w:rsid w:val="00FB419B"/>
    <w:rsid w:val="00FB5818"/>
    <w:rsid w:val="00FB5CA5"/>
    <w:rsid w:val="00FC03D5"/>
    <w:rsid w:val="00FC0AF4"/>
    <w:rsid w:val="00FC2395"/>
    <w:rsid w:val="00FC652D"/>
    <w:rsid w:val="00FD123C"/>
    <w:rsid w:val="00FE09EF"/>
    <w:rsid w:val="00FE36F6"/>
    <w:rsid w:val="00FE6AD2"/>
    <w:rsid w:val="00FF0AD7"/>
    <w:rsid w:val="00FF0B88"/>
    <w:rsid w:val="00FF138A"/>
    <w:rsid w:val="00FF2891"/>
    <w:rsid w:val="00FF3D5C"/>
    <w:rsid w:val="00FF592B"/>
    <w:rsid w:val="00FF642E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EA0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EA0"/>
    <w:pPr>
      <w:keepNext/>
      <w:keepLines/>
      <w:numPr>
        <w:numId w:val="3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uiPriority w:val="9"/>
    <w:qFormat/>
    <w:rsid w:val="00512EA0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512EA0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12EA0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2EA0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2EA0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2EA0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12EA0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2EA0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EA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2EA0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12EA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12EA0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12EA0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12EA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12EA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12E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12EA0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512EA0"/>
    <w:pPr>
      <w:numPr>
        <w:ilvl w:val="1"/>
        <w:numId w:val="1"/>
      </w:numPr>
      <w:spacing w:before="120" w:after="120"/>
    </w:pPr>
  </w:style>
  <w:style w:type="character" w:customStyle="1" w:styleId="NumeracjaZnak">
    <w:name w:val="Numeracja Znak"/>
    <w:basedOn w:val="Domylnaczcionkaakapitu"/>
    <w:link w:val="Numeracja"/>
    <w:rsid w:val="00512EA0"/>
    <w:rPr>
      <w:rFonts w:ascii="Arial" w:eastAsia="Calibri" w:hAnsi="Arial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12EA0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12EA0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512EA0"/>
    <w:pPr>
      <w:tabs>
        <w:tab w:val="left" w:pos="880"/>
        <w:tab w:val="right" w:leader="dot" w:pos="9628"/>
      </w:tabs>
      <w:ind w:left="425" w:hanging="425"/>
    </w:pPr>
  </w:style>
  <w:style w:type="character" w:styleId="Hipercze">
    <w:name w:val="Hyperlink"/>
    <w:basedOn w:val="Domylnaczcionkaakapitu"/>
    <w:uiPriority w:val="99"/>
    <w:unhideWhenUsed/>
    <w:rsid w:val="00512EA0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12EA0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512EA0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basedOn w:val="Domylnaczcionkaakapitu"/>
    <w:uiPriority w:val="19"/>
    <w:qFormat/>
    <w:rsid w:val="00512EA0"/>
    <w:rPr>
      <w:rFonts w:ascii="Arial" w:hAnsi="Arial"/>
      <w:i/>
      <w:iCs/>
      <w:color w:val="595959"/>
      <w:sz w:val="22"/>
    </w:rPr>
  </w:style>
  <w:style w:type="character" w:styleId="Pogrubienie">
    <w:name w:val="Strong"/>
    <w:basedOn w:val="Domylnaczcionkaakapitu"/>
    <w:qFormat/>
    <w:rsid w:val="00512EA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12EA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12EA0"/>
    <w:rPr>
      <w:rFonts w:ascii="Arial" w:eastAsia="Calibri" w:hAnsi="Arial" w:cs="Times New Roman"/>
      <w:i/>
      <w:i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12EA0"/>
    <w:pPr>
      <w:ind w:left="708"/>
    </w:pPr>
  </w:style>
  <w:style w:type="character" w:styleId="Odwoanieintensywne">
    <w:name w:val="Intense Reference"/>
    <w:basedOn w:val="Domylnaczcionkaakapitu"/>
    <w:uiPriority w:val="32"/>
    <w:qFormat/>
    <w:rsid w:val="00512EA0"/>
    <w:rPr>
      <w:rFonts w:ascii="Arial" w:hAnsi="Arial"/>
      <w:b/>
      <w:bCs/>
      <w:smallCaps/>
      <w:color w:val="C0504D"/>
      <w:spacing w:val="5"/>
      <w:sz w:val="22"/>
      <w:u w:val="single"/>
    </w:rPr>
  </w:style>
  <w:style w:type="paragraph" w:styleId="Tytu0">
    <w:name w:val="Title"/>
    <w:basedOn w:val="Normalny"/>
    <w:link w:val="TytuZnak"/>
    <w:qFormat/>
    <w:rsid w:val="00512EA0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rsid w:val="00512EA0"/>
    <w:rPr>
      <w:rFonts w:ascii="Arial" w:eastAsia="Times New Roman" w:hAnsi="Arial" w:cs="Arial"/>
      <w:b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12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2EA0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A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A0"/>
    <w:rPr>
      <w:b/>
      <w:bCs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unhideWhenUsed/>
    <w:rsid w:val="00512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basedOn w:val="Domylnaczcionkaakapitu"/>
    <w:link w:val="Nagwek"/>
    <w:uiPriority w:val="99"/>
    <w:rsid w:val="00512EA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nhideWhenUsed/>
    <w:rsid w:val="00512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A0"/>
    <w:rPr>
      <w:rFonts w:ascii="Arial" w:eastAsia="Calibri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E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EA0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512EA0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basedOn w:val="Domylnaczcionkaakapitu"/>
    <w:link w:val="Stopkaznak0"/>
    <w:rsid w:val="00512EA0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512EA0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basedOn w:val="Domylnaczcionkaakapitu"/>
    <w:link w:val="Piecztka"/>
    <w:rsid w:val="00512EA0"/>
    <w:rPr>
      <w:rFonts w:ascii="Arial" w:eastAsia="Calibri" w:hAnsi="Arial" w:cs="Times New Roman"/>
      <w:b/>
      <w:sz w:val="18"/>
      <w:szCs w:val="18"/>
    </w:rPr>
  </w:style>
  <w:style w:type="character" w:styleId="Odwoaniedokomentarza">
    <w:name w:val="annotation reference"/>
    <w:basedOn w:val="Domylnaczcionkaakapitu"/>
    <w:semiHidden/>
    <w:rsid w:val="00512E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A0"/>
    <w:rPr>
      <w:rFonts w:ascii="Tahoma" w:eastAsia="Calibri" w:hAnsi="Tahoma" w:cs="Tahoma"/>
      <w:sz w:val="16"/>
      <w:szCs w:val="16"/>
    </w:rPr>
  </w:style>
  <w:style w:type="paragraph" w:customStyle="1" w:styleId="Zaczniki">
    <w:name w:val="Załączniki"/>
    <w:basedOn w:val="Nagwek2"/>
    <w:link w:val="ZacznikiZnak"/>
    <w:qFormat/>
    <w:rsid w:val="00512EA0"/>
    <w:pPr>
      <w:numPr>
        <w:numId w:val="2"/>
      </w:numPr>
      <w:tabs>
        <w:tab w:val="left" w:pos="1843"/>
        <w:tab w:val="num" w:pos="2852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basedOn w:val="Nagwek2Znak"/>
    <w:link w:val="Zaczniki"/>
    <w:rsid w:val="00512EA0"/>
    <w:rPr>
      <w:b/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512E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512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512EA0"/>
    <w:pPr>
      <w:numPr>
        <w:numId w:val="4"/>
      </w:numPr>
    </w:pPr>
  </w:style>
  <w:style w:type="character" w:customStyle="1" w:styleId="PunktowanieZnak">
    <w:name w:val="Punktowanie Znak"/>
    <w:basedOn w:val="Domylnaczcionkaakapitu"/>
    <w:link w:val="Punktowanie"/>
    <w:rsid w:val="00512EA0"/>
    <w:rPr>
      <w:rFonts w:ascii="Arial" w:eastAsia="Calibri" w:hAnsi="Arial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2E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2EA0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512EA0"/>
    <w:pPr>
      <w:numPr>
        <w:ilvl w:val="2"/>
      </w:numPr>
    </w:pPr>
  </w:style>
  <w:style w:type="character" w:customStyle="1" w:styleId="Numeracja2Znak">
    <w:name w:val="Numeracja 2 Znak"/>
    <w:basedOn w:val="NumeracjaZnak"/>
    <w:link w:val="Numeracja2"/>
    <w:rsid w:val="00512EA0"/>
  </w:style>
  <w:style w:type="paragraph" w:customStyle="1" w:styleId="Numeracja3">
    <w:name w:val="Numeracja 3"/>
    <w:basedOn w:val="Numeracja2"/>
    <w:link w:val="Numeracja3Znak"/>
    <w:qFormat/>
    <w:rsid w:val="00512EA0"/>
    <w:pPr>
      <w:numPr>
        <w:ilvl w:val="3"/>
      </w:numPr>
    </w:pPr>
  </w:style>
  <w:style w:type="character" w:customStyle="1" w:styleId="Numeracja3Znak">
    <w:name w:val="Numeracja 3 Znak"/>
    <w:basedOn w:val="Numeracja2Znak"/>
    <w:link w:val="Numeracja3"/>
    <w:rsid w:val="00512EA0"/>
  </w:style>
  <w:style w:type="paragraph" w:customStyle="1" w:styleId="Zaczniki1">
    <w:name w:val="Załączniki .1"/>
    <w:basedOn w:val="Zaczniki"/>
    <w:link w:val="Zaczniki1Znak"/>
    <w:qFormat/>
    <w:rsid w:val="00512EA0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512EA0"/>
  </w:style>
  <w:style w:type="paragraph" w:styleId="Zwykytekst">
    <w:name w:val="Plain Text"/>
    <w:basedOn w:val="Normalny"/>
    <w:link w:val="ZwykytekstZnak"/>
    <w:rsid w:val="00512EA0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2EA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512EA0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basedOn w:val="Domylnaczcionkaakapitu"/>
    <w:link w:val="Piecztka2"/>
    <w:rsid w:val="00512EA0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512EA0"/>
    <w:pPr>
      <w:jc w:val="center"/>
    </w:pPr>
    <w:rPr>
      <w:b/>
      <w:sz w:val="24"/>
      <w:szCs w:val="24"/>
    </w:rPr>
  </w:style>
  <w:style w:type="character" w:customStyle="1" w:styleId="Tytu2Znak">
    <w:name w:val="Tytuł 2 Znak"/>
    <w:basedOn w:val="Domylnaczcionkaakapitu"/>
    <w:link w:val="Tytu2"/>
    <w:rsid w:val="00512EA0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EA0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EA0"/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512EA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link w:val="RozdziaZnak"/>
    <w:qFormat/>
    <w:rsid w:val="00512EA0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paragraph" w:customStyle="1" w:styleId="Tytu3">
    <w:name w:val="Tytuł 3"/>
    <w:basedOn w:val="Tytu2"/>
    <w:link w:val="Tytu3Znak"/>
    <w:qFormat/>
    <w:rsid w:val="00512EA0"/>
    <w:pPr>
      <w:keepNext/>
      <w:spacing w:before="240" w:after="120"/>
    </w:pPr>
    <w:rPr>
      <w:sz w:val="22"/>
      <w:szCs w:val="22"/>
    </w:rPr>
  </w:style>
  <w:style w:type="character" w:customStyle="1" w:styleId="RozdziaZnak">
    <w:name w:val="Rozdział Znak"/>
    <w:basedOn w:val="Nagwek2Znak"/>
    <w:link w:val="Rozdzia"/>
    <w:rsid w:val="00512EA0"/>
    <w:rPr>
      <w:b/>
      <w:caps/>
    </w:rPr>
  </w:style>
  <w:style w:type="paragraph" w:customStyle="1" w:styleId="Paragraf">
    <w:name w:val="Paragraf"/>
    <w:basedOn w:val="Normalny"/>
    <w:link w:val="ParagrafZnak"/>
    <w:qFormat/>
    <w:rsid w:val="00512EA0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Tytu3Znak">
    <w:name w:val="Tytuł 3 Znak"/>
    <w:basedOn w:val="Tytu2Znak"/>
    <w:link w:val="Tytu3"/>
    <w:rsid w:val="00512EA0"/>
  </w:style>
  <w:style w:type="paragraph" w:customStyle="1" w:styleId="Numeracja4">
    <w:name w:val="Numeracja 4"/>
    <w:basedOn w:val="Numeracja3"/>
    <w:link w:val="Numeracja4Znak"/>
    <w:qFormat/>
    <w:rsid w:val="00512EA0"/>
    <w:pPr>
      <w:numPr>
        <w:numId w:val="7"/>
      </w:numPr>
    </w:pPr>
  </w:style>
  <w:style w:type="character" w:customStyle="1" w:styleId="ParagrafZnak">
    <w:name w:val="Paragraf Znak"/>
    <w:basedOn w:val="Domylnaczcionkaakapitu"/>
    <w:link w:val="Paragraf"/>
    <w:rsid w:val="00512EA0"/>
    <w:rPr>
      <w:rFonts w:ascii="Arial" w:eastAsia="Calibri" w:hAnsi="Arial" w:cs="Times New Roman"/>
      <w:b/>
    </w:rPr>
  </w:style>
  <w:style w:type="paragraph" w:customStyle="1" w:styleId="ZadoUmowy">
    <w:name w:val="Zał. do Umowy"/>
    <w:basedOn w:val="Normalny"/>
    <w:link w:val="ZadoUmowyZnak"/>
    <w:qFormat/>
    <w:rsid w:val="00512EA0"/>
    <w:pPr>
      <w:numPr>
        <w:numId w:val="8"/>
      </w:numPr>
    </w:pPr>
    <w:rPr>
      <w:b/>
    </w:rPr>
  </w:style>
  <w:style w:type="character" w:customStyle="1" w:styleId="Numeracja4Znak">
    <w:name w:val="Numeracja 4 Znak"/>
    <w:basedOn w:val="Numeracja3Znak"/>
    <w:link w:val="Numeracja4"/>
    <w:rsid w:val="00512EA0"/>
  </w:style>
  <w:style w:type="paragraph" w:customStyle="1" w:styleId="Default">
    <w:name w:val="Default"/>
    <w:rsid w:val="00512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ZadoUmowyZnak">
    <w:name w:val="Zał. do Umowy Znak"/>
    <w:basedOn w:val="Domylnaczcionkaakapitu"/>
    <w:link w:val="ZadoUmowy"/>
    <w:rsid w:val="00512EA0"/>
    <w:rPr>
      <w:rFonts w:ascii="Arial" w:eastAsia="Calibri" w:hAnsi="Arial" w:cs="Times New Roman"/>
      <w:b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12EA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12EA0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512EA0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basedOn w:val="Domylnaczcionkaakapitu"/>
    <w:uiPriority w:val="21"/>
    <w:qFormat/>
    <w:rsid w:val="00512EA0"/>
    <w:rPr>
      <w:b/>
      <w:bCs/>
      <w:i/>
      <w:iCs/>
      <w:color w:val="4F81BD"/>
    </w:rPr>
  </w:style>
  <w:style w:type="paragraph" w:customStyle="1" w:styleId="SIWZRozdzia">
    <w:name w:val="SIWZ Rozdział"/>
    <w:basedOn w:val="Nagwek1"/>
    <w:link w:val="SIWZRozdziaZnak"/>
    <w:qFormat/>
    <w:rsid w:val="00512EA0"/>
  </w:style>
  <w:style w:type="paragraph" w:customStyle="1" w:styleId="rozdzia0">
    <w:name w:val="rozdział"/>
    <w:basedOn w:val="Normalny"/>
    <w:autoRedefine/>
    <w:rsid w:val="00BB39EA"/>
    <w:pPr>
      <w:tabs>
        <w:tab w:val="left" w:pos="720"/>
      </w:tabs>
      <w:spacing w:after="120" w:line="240" w:lineRule="auto"/>
      <w:ind w:left="709" w:hanging="709"/>
      <w:jc w:val="center"/>
    </w:pPr>
    <w:rPr>
      <w:rFonts w:ascii="Times New Roman" w:eastAsia="Times New Roman" w:hAnsi="Times New Roman"/>
      <w:b/>
      <w:iCs/>
      <w:lang w:eastAsia="pl-PL"/>
    </w:rPr>
  </w:style>
  <w:style w:type="character" w:customStyle="1" w:styleId="SIWZRozdziaZnak">
    <w:name w:val="SIWZ Rozdział Znak"/>
    <w:basedOn w:val="Nagwek1Znak"/>
    <w:link w:val="SIWZRozdzia"/>
    <w:rsid w:val="00512EA0"/>
  </w:style>
  <w:style w:type="paragraph" w:styleId="Tekstpodstawowy">
    <w:name w:val="Body Text"/>
    <w:basedOn w:val="Normalny"/>
    <w:link w:val="TekstpodstawowyZnak"/>
    <w:uiPriority w:val="99"/>
    <w:unhideWhenUsed/>
    <w:rsid w:val="00512EA0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EA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12E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2EA0"/>
    <w:rPr>
      <w:rFonts w:ascii="Arial" w:eastAsia="Calibri" w:hAnsi="Arial" w:cs="Times New Roman"/>
      <w:sz w:val="16"/>
      <w:szCs w:val="16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1B6C7F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126CCE"/>
  </w:style>
  <w:style w:type="character" w:customStyle="1" w:styleId="colordarkred">
    <w:name w:val="color_dark_red"/>
    <w:basedOn w:val="Domylnaczcionkaakapitu"/>
    <w:rsid w:val="006F4D96"/>
  </w:style>
  <w:style w:type="character" w:customStyle="1" w:styleId="colororchid">
    <w:name w:val="color_orchid"/>
    <w:basedOn w:val="Domylnaczcionkaakapitu"/>
    <w:rsid w:val="006F4D96"/>
  </w:style>
  <w:style w:type="character" w:customStyle="1" w:styleId="colorindigo">
    <w:name w:val="color_indigo"/>
    <w:basedOn w:val="Domylnaczcionkaakapitu"/>
    <w:rsid w:val="00011A9E"/>
  </w:style>
  <w:style w:type="character" w:customStyle="1" w:styleId="colorcrimsonred">
    <w:name w:val="color_crimson_red"/>
    <w:basedOn w:val="Domylnaczcionkaakapitu"/>
    <w:rsid w:val="00011A9E"/>
  </w:style>
  <w:style w:type="character" w:customStyle="1" w:styleId="colorstealblue">
    <w:name w:val="color_stealblue"/>
    <w:basedOn w:val="Domylnaczcionkaakapitu"/>
    <w:rsid w:val="00011A9E"/>
  </w:style>
  <w:style w:type="character" w:customStyle="1" w:styleId="colorvioletred">
    <w:name w:val="color_violet_red"/>
    <w:basedOn w:val="Domylnaczcionkaakapitu"/>
    <w:rsid w:val="00011A9E"/>
  </w:style>
  <w:style w:type="character" w:customStyle="1" w:styleId="colordarkslateblue">
    <w:name w:val="color_darkslateblue"/>
    <w:basedOn w:val="Domylnaczcionkaakapitu"/>
    <w:rsid w:val="00011A9E"/>
  </w:style>
  <w:style w:type="character" w:customStyle="1" w:styleId="colordarkviolet">
    <w:name w:val="color_dark_violet"/>
    <w:basedOn w:val="Domylnaczcionkaakapitu"/>
    <w:rsid w:val="00011A9E"/>
  </w:style>
  <w:style w:type="character" w:customStyle="1" w:styleId="colorpurple">
    <w:name w:val="color_purple"/>
    <w:basedOn w:val="Domylnaczcionkaakapitu"/>
    <w:rsid w:val="00011A9E"/>
  </w:style>
  <w:style w:type="character" w:customStyle="1" w:styleId="colorteal">
    <w:name w:val="color_teal"/>
    <w:basedOn w:val="Domylnaczcionkaakapitu"/>
    <w:rsid w:val="00011A9E"/>
  </w:style>
  <w:style w:type="character" w:customStyle="1" w:styleId="colorindianred">
    <w:name w:val="color_indian_red"/>
    <w:basedOn w:val="Domylnaczcionkaakapitu"/>
    <w:rsid w:val="00011A9E"/>
  </w:style>
  <w:style w:type="character" w:customStyle="1" w:styleId="tekstdokbold">
    <w:name w:val="tekst dok. bold"/>
    <w:rsid w:val="00011A9E"/>
    <w:rPr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6876FF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6876FF"/>
    <w:pPr>
      <w:widowControl w:val="0"/>
      <w:autoSpaceDE w:val="0"/>
      <w:autoSpaceDN w:val="0"/>
      <w:adjustRightInd w:val="0"/>
      <w:spacing w:after="0" w:line="256" w:lineRule="atLeast"/>
      <w:jc w:val="left"/>
    </w:pPr>
    <w:rPr>
      <w:rFonts w:ascii="ClassGarmndEU" w:eastAsia="Times New Roman" w:hAnsi="ClassGarmndEU"/>
      <w:sz w:val="24"/>
      <w:szCs w:val="24"/>
      <w:lang w:eastAsia="pl-PL"/>
    </w:rPr>
  </w:style>
  <w:style w:type="paragraph" w:customStyle="1" w:styleId="tekwz">
    <w:name w:val="tekwz"/>
    <w:rsid w:val="006876F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tytu">
    <w:name w:val="tytuł"/>
    <w:basedOn w:val="Normalny"/>
    <w:next w:val="Normalny"/>
    <w:link w:val="tytuZnak0"/>
    <w:autoRedefine/>
    <w:rsid w:val="00813B17"/>
    <w:pPr>
      <w:numPr>
        <w:numId w:val="10"/>
      </w:numPr>
      <w:tabs>
        <w:tab w:val="left" w:pos="567"/>
      </w:tabs>
      <w:spacing w:before="120" w:after="240" w:line="240" w:lineRule="auto"/>
      <w:outlineLvl w:val="0"/>
    </w:pPr>
    <w:rPr>
      <w:rFonts w:eastAsia="Times New Roman" w:cs="Arial"/>
      <w:b/>
      <w:u w:val="single"/>
      <w:lang w:eastAsia="pl-PL"/>
    </w:rPr>
  </w:style>
  <w:style w:type="paragraph" w:styleId="Lista">
    <w:name w:val="List"/>
    <w:basedOn w:val="Normalny"/>
    <w:rsid w:val="00216C03"/>
    <w:pPr>
      <w:spacing w:after="0" w:line="240" w:lineRule="auto"/>
      <w:ind w:left="283" w:hanging="283"/>
      <w:jc w:val="left"/>
    </w:pPr>
    <w:rPr>
      <w:rFonts w:eastAsia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B0573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E26DE"/>
  </w:style>
  <w:style w:type="paragraph" w:customStyle="1" w:styleId="ZnakZnak15">
    <w:name w:val="Znak Znak15"/>
    <w:basedOn w:val="Normalny"/>
    <w:rsid w:val="00B51A42"/>
    <w:pPr>
      <w:spacing w:after="0" w:line="240" w:lineRule="auto"/>
      <w:jc w:val="left"/>
    </w:pPr>
    <w:rPr>
      <w:rFonts w:eastAsia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nhideWhenUsed/>
    <w:rsid w:val="0021470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6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42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5739F"/>
    <w:rPr>
      <w:sz w:val="20"/>
      <w:szCs w:val="20"/>
    </w:rPr>
  </w:style>
  <w:style w:type="paragraph" w:customStyle="1" w:styleId="Style1">
    <w:name w:val="Style 1"/>
    <w:basedOn w:val="Normalny"/>
    <w:uiPriority w:val="99"/>
    <w:rsid w:val="0005739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C37EB"/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F0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F0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34F0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9634F0"/>
    <w:rPr>
      <w:sz w:val="16"/>
    </w:rPr>
  </w:style>
  <w:style w:type="character" w:customStyle="1" w:styleId="tytuZnak0">
    <w:name w:val="tytuł Znak"/>
    <w:link w:val="tytu"/>
    <w:rsid w:val="009634F0"/>
    <w:rPr>
      <w:rFonts w:ascii="Arial" w:eastAsia="Times New Roman" w:hAnsi="Arial" w:cs="Arial"/>
      <w:b/>
      <w:u w:val="single"/>
      <w:lang w:eastAsia="pl-PL"/>
    </w:rPr>
  </w:style>
  <w:style w:type="character" w:styleId="Uwydatnienie">
    <w:name w:val="Emphasis"/>
    <w:uiPriority w:val="20"/>
    <w:qFormat/>
    <w:rsid w:val="009634F0"/>
    <w:rPr>
      <w:i/>
      <w:iCs/>
    </w:rPr>
  </w:style>
  <w:style w:type="paragraph" w:customStyle="1" w:styleId="font5">
    <w:name w:val="font5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9634F0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634F0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34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9634F0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9634F0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9634F0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9634F0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9634F0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9634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9634F0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9634F0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9634F0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9634F0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9634F0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9634F0"/>
  </w:style>
  <w:style w:type="character" w:styleId="Numerstrony">
    <w:name w:val="page number"/>
    <w:basedOn w:val="Domylnaczcionkaakapitu"/>
    <w:rsid w:val="009634F0"/>
  </w:style>
  <w:style w:type="character" w:customStyle="1" w:styleId="FontStyle47">
    <w:name w:val="Font Style47"/>
    <w:rsid w:val="009634F0"/>
    <w:rPr>
      <w:rFonts w:ascii="Tahoma" w:hAnsi="Tahoma" w:cs="Tahoma"/>
      <w:sz w:val="18"/>
      <w:szCs w:val="18"/>
    </w:rPr>
  </w:style>
  <w:style w:type="character" w:customStyle="1" w:styleId="text">
    <w:name w:val="text"/>
    <w:rsid w:val="009634F0"/>
  </w:style>
  <w:style w:type="paragraph" w:customStyle="1" w:styleId="Akapitzlist1">
    <w:name w:val="Akapit z listą1"/>
    <w:basedOn w:val="Normalny"/>
    <w:rsid w:val="009634F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awciety">
    <w:name w:val="a) wciety"/>
    <w:basedOn w:val="Normalny"/>
    <w:rsid w:val="009634F0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normaltableau">
    <w:name w:val="normal_tableau"/>
    <w:basedOn w:val="Normalny"/>
    <w:rsid w:val="009634F0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pkt">
    <w:name w:val="pkt"/>
    <w:basedOn w:val="Normalny"/>
    <w:rsid w:val="009634F0"/>
    <w:pPr>
      <w:overflowPunct w:val="0"/>
      <w:autoSpaceDE w:val="0"/>
      <w:autoSpaceDN w:val="0"/>
      <w:adjustRightInd w:val="0"/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9634F0"/>
  </w:style>
  <w:style w:type="paragraph" w:customStyle="1" w:styleId="1">
    <w:name w:val="1."/>
    <w:basedOn w:val="Normalny"/>
    <w:rsid w:val="009634F0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Zwykytekst1">
    <w:name w:val="Zwykły tekst1"/>
    <w:basedOn w:val="Normalny"/>
    <w:rsid w:val="009634F0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634F0"/>
    <w:pPr>
      <w:overflowPunct w:val="0"/>
      <w:autoSpaceDE w:val="0"/>
      <w:autoSpaceDN w:val="0"/>
      <w:adjustRightInd w:val="0"/>
      <w:spacing w:after="0" w:line="240" w:lineRule="auto"/>
      <w:ind w:left="284" w:right="-851" w:hanging="284"/>
      <w:jc w:val="left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634F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2">
    <w:name w:val="Akapit z listą2"/>
    <w:basedOn w:val="Normalny"/>
    <w:rsid w:val="006C5F4C"/>
    <w:pPr>
      <w:suppressAutoHyphens/>
      <w:overflowPunct w:val="0"/>
      <w:autoSpaceDE w:val="0"/>
      <w:autoSpaceDN w:val="0"/>
      <w:adjustRightInd w:val="0"/>
      <w:spacing w:after="0" w:line="100" w:lineRule="atLeast"/>
      <w:ind w:left="720" w:hanging="284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5Exact">
    <w:name w:val="Tekst treści (5) Exact"/>
    <w:rsid w:val="007017AA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kursywyExact">
    <w:name w:val="Tekst treści (5) + Bez kursywy Exact"/>
    <w:rsid w:val="007017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rsid w:val="007017A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rsid w:val="007017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Kursywa">
    <w:name w:val="Tekst treści (2) + Pogrubienie;Kursywa"/>
    <w:rsid w:val="007017A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rsid w:val="007017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7017A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40">
    <w:name w:val="Nagłówek #4_"/>
    <w:link w:val="Nagwek41"/>
    <w:rsid w:val="007017AA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Nagwek4Bezkursywy">
    <w:name w:val="Nagłówek #4 + Bez kursywy"/>
    <w:rsid w:val="007017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rsid w:val="007017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0">
    <w:name w:val="Tekst treści (4)"/>
    <w:rsid w:val="007017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0">
    <w:name w:val="Tekst treści (2)"/>
    <w:rsid w:val="007017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Bezkursywy">
    <w:name w:val="Tekst treści (5) + Bez kursywy"/>
    <w:rsid w:val="007017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Bezpogrubienia">
    <w:name w:val="Nagłówek #4 + Bez pogrubienia"/>
    <w:rsid w:val="007017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017AA"/>
    <w:pPr>
      <w:widowControl w:val="0"/>
      <w:shd w:val="clear" w:color="auto" w:fill="FFFFFF"/>
      <w:spacing w:after="660" w:line="230" w:lineRule="exact"/>
      <w:ind w:hanging="480"/>
      <w:jc w:val="left"/>
    </w:pPr>
    <w:rPr>
      <w:rFonts w:eastAsia="Arial" w:cs="Arial"/>
      <w:i/>
      <w:iCs/>
      <w:sz w:val="20"/>
      <w:szCs w:val="20"/>
    </w:rPr>
  </w:style>
  <w:style w:type="paragraph" w:customStyle="1" w:styleId="Nagwek41">
    <w:name w:val="Nagłówek #4"/>
    <w:basedOn w:val="Normalny"/>
    <w:link w:val="Nagwek40"/>
    <w:rsid w:val="007017AA"/>
    <w:pPr>
      <w:widowControl w:val="0"/>
      <w:shd w:val="clear" w:color="auto" w:fill="FFFFFF"/>
      <w:spacing w:before="180" w:after="0" w:line="230" w:lineRule="exact"/>
      <w:ind w:hanging="460"/>
      <w:jc w:val="center"/>
      <w:outlineLvl w:val="3"/>
    </w:pPr>
    <w:rPr>
      <w:rFonts w:eastAsia="Arial" w:cs="Arial"/>
      <w:b/>
      <w:bCs/>
      <w:i/>
      <w:iCs/>
      <w:sz w:val="20"/>
      <w:szCs w:val="20"/>
    </w:rPr>
  </w:style>
  <w:style w:type="character" w:customStyle="1" w:styleId="Teksttreci2115ptKursywa">
    <w:name w:val="Tekst treści (2) + 11;5 pt;Kursywa"/>
    <w:basedOn w:val="Teksttreci2"/>
    <w:rsid w:val="001635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normal">
    <w:name w:val="normal"/>
    <w:rsid w:val="006D16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0">
    <w:name w:val="Nagłówek1"/>
    <w:basedOn w:val="Normalny"/>
    <w:qFormat/>
    <w:rsid w:val="00084C9D"/>
    <w:pPr>
      <w:keepNext/>
      <w:suppressAutoHyphens/>
      <w:spacing w:before="240" w:after="120" w:line="240" w:lineRule="auto"/>
      <w:jc w:val="left"/>
    </w:pPr>
    <w:rPr>
      <w:rFonts w:eastAsia="MS Mincho" w:cs="Tahoma"/>
      <w:sz w:val="28"/>
      <w:szCs w:val="28"/>
      <w:lang w:eastAsia="ar-SA"/>
    </w:rPr>
  </w:style>
  <w:style w:type="paragraph" w:customStyle="1" w:styleId="Standard">
    <w:name w:val="Standard"/>
    <w:qFormat/>
    <w:rsid w:val="00084C9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7383D"/>
    <w:pPr>
      <w:suppressAutoHyphens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1wszk.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1wsz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E116-33BD-49D4-92FD-D0206172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14</Pages>
  <Words>5667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2018-06-06T07:17:00Z</cp:lastPrinted>
  <dcterms:created xsi:type="dcterms:W3CDTF">2018-05-24T12:55:00Z</dcterms:created>
  <dcterms:modified xsi:type="dcterms:W3CDTF">2018-06-06T07:31:00Z</dcterms:modified>
</cp:coreProperties>
</file>